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595"/>
      <w:bookmarkStart w:id="2" w:name="_Tocd19e7595"/>
      <w:r>
        <w:t>Volume III-Parts 201 to 253</w:t>
      </w:r>
      <w:bookmarkEnd w:id="1"/>
      <w:bookmarkEnd w:id="2"/>
    </w:p>
    <!--Topic unique_4-->
    <w:p>
      <w:pPr>
        <w:pStyle w:val="Heading2"/>
      </w:pPr>
      <w:bookmarkStart w:id="3" w:name="_Refd19e7600"/>
      <w:bookmarkStart w:id="4" w:name="_Tocd19e7600"/>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617"/>
      <w:bookmarkStart w:id="6" w:name="_Tocd19e7617"/>
      <w:r>
        <w:t>PGI SUBCHAPTER A—GENERAL</w:t>
      </w:r>
      <w:bookmarkEnd w:id="5"/>
      <w:bookmarkEnd w:id="6"/>
    </w:p>
    <!--Topic unique_8-->
    <w:p>
      <w:pPr>
        <w:pStyle w:val="Heading2"/>
      </w:pPr>
      <w:bookmarkStart w:id="7" w:name="_Refd19e7622"/>
      <w:bookmarkStart w:id="8" w:name="_Tocd19e7622"/>
      <w:r>
        <w:t>Defense Federal Acquisition Regulation</w:t>
      </w:r>
      <w:bookmarkEnd w:id="7"/>
      <w:bookmarkEnd w:id="8"/>
    </w:p>
    <!--Topic unique_10-->
    <w:p>
      <w:pPr>
        <w:pStyle w:val="Heading3"/>
      </w:pPr>
      <w:bookmarkStart w:id="9" w:name="_Refd19e7627"/>
      <w:bookmarkStart w:id="10" w:name="_Tocd19e7627"/>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61"/>
      <w:bookmarkStart w:id="12" w:name="_Tocd19e7761"/>
      <w:r>
        <w:t/>
      </w:r>
      <w:r>
        <w:t>PGI 201.1</w:t>
      </w:r>
      <w:r>
        <w:t xml:space="preserve"> —PURPOSE, AUTHORITY, ISSUANCE</w:t>
      </w:r>
      <w:bookmarkEnd w:id="11"/>
      <w:bookmarkEnd w:id="12"/>
    </w:p>
    <!--Topic unique_12-->
    <w:p>
      <w:pPr>
        <w:pStyle w:val="Heading5"/>
      </w:pPr>
      <w:bookmarkStart w:id="13" w:name="_Refd19e7769"/>
      <w:bookmarkStart w:id="14" w:name="_Tocd19e7769"/>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
            </w:r>
            <w:r>
              <w:t>245.604-3</w:t>
            </w:r>
            <w:r>
              <w:t>(b)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526"/>
      <w:bookmarkStart w:id="16" w:name="_Tocd19e9526"/>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538"/>
      <w:bookmarkStart w:id="18" w:name="_Tocd19e9538"/>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54"/>
      <w:bookmarkStart w:id="20" w:name="_Tocd19e9554"/>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74"/>
      <w:bookmarkStart w:id="22" w:name="_Tocd19e9574"/>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598"/>
      <w:bookmarkStart w:id="24" w:name="_Tocd19e9598"/>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618"/>
      <w:bookmarkStart w:id="26" w:name="_Tocd19e9618"/>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732"/>
      <w:bookmarkStart w:id="28" w:name="_Tocd19e9732"/>
      <w:r>
        <w:t/>
      </w:r>
      <w:r>
        <w:t>PGI 201.3</w:t>
      </w:r>
      <w:r>
        <w:t xml:space="preserve"> —AGENCY ACQUISITION REGULATIONS</w:t>
      </w:r>
      <w:bookmarkEnd w:id="27"/>
      <w:bookmarkEnd w:id="28"/>
    </w:p>
    <!--Topic unique_20-->
    <w:p>
      <w:pPr>
        <w:pStyle w:val="Heading5"/>
      </w:pPr>
      <w:bookmarkStart w:id="29" w:name="_Refd19e9740"/>
      <w:bookmarkStart w:id="30" w:name="_Tocd19e9740"/>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801"/>
      <w:bookmarkStart w:id="32" w:name="_Tocd19e9801"/>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10011"/>
      <w:bookmarkStart w:id="34" w:name="_Tocd19e10011"/>
      <w:r>
        <w:t/>
      </w:r>
      <w:r>
        <w:t>PGI 201.6</w:t>
      </w:r>
      <w:r>
        <w:t xml:space="preserve"> —CAREER DEVELOPMENT, CONTRACTING AUTHORITY, AND RESPONSIBILITIES</w:t>
      </w:r>
      <w:bookmarkEnd w:id="33"/>
      <w:bookmarkEnd w:id="34"/>
    </w:p>
    <!--Topic unique_23-->
    <w:p>
      <w:pPr>
        <w:pStyle w:val="Heading5"/>
      </w:pPr>
      <w:bookmarkStart w:id="35" w:name="_Refd19e10019"/>
      <w:bookmarkStart w:id="36" w:name="_Tocd19e10019"/>
      <w:r>
        <w:t/>
      </w:r>
      <w:r>
        <w:t>PGI 201.602</w:t>
      </w:r>
      <w:r>
        <w:t xml:space="preserve"> Contracting officers.</w:t>
      </w:r>
      <w:bookmarkEnd w:id="35"/>
      <w:bookmarkEnd w:id="36"/>
    </w:p>
    <!--Topic unique_24-->
    <w:p>
      <w:pPr>
        <w:pStyle w:val="Heading6"/>
      </w:pPr>
      <w:bookmarkStart w:id="37" w:name="_Refd19e10027"/>
      <w:bookmarkStart w:id="38" w:name="_Tocd19e10027"/>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2-->
    <w:p>
      <w:pPr>
        <w:pStyle w:val="Heading3"/>
      </w:pPr>
      <w:bookmarkStart w:id="39" w:name="_Refd19e10085"/>
      <w:bookmarkStart w:id="40" w:name="_Tocd19e10085"/>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3-->
    <w:p>
      <w:pPr>
        <w:pStyle w:val="Heading4"/>
      </w:pPr>
      <w:bookmarkStart w:id="41" w:name="_Refd19e10115"/>
      <w:bookmarkStart w:id="42" w:name="_Tocd19e10115"/>
      <w:r>
        <w:t/>
      </w:r>
      <w:r>
        <w:t>PGI 202.1</w:t>
      </w:r>
      <w:r>
        <w:t xml:space="preserve"> —DEFINITIONS</w:t>
      </w:r>
      <w:bookmarkEnd w:id="41"/>
      <w:bookmarkEnd w:id="42"/>
    </w:p>
    <!--Topic unique_154-->
    <w:p>
      <w:pPr>
        <w:pStyle w:val="Heading5"/>
      </w:pPr>
      <w:bookmarkStart w:id="43" w:name="_Refd19e10123"/>
      <w:bookmarkStart w:id="44" w:name="_Tocd19e10123"/>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8-->
    <w:p>
      <w:pPr>
        <w:pStyle w:val="Heading3"/>
      </w:pPr>
      <w:bookmarkStart w:id="45" w:name="_Refd19e10312"/>
      <w:bookmarkStart w:id="46" w:name="_Tocd19e10312"/>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9-->
    <w:p>
      <w:pPr>
        <w:pStyle w:val="Heading4"/>
      </w:pPr>
      <w:bookmarkStart w:id="47" w:name="_Refd19e10376"/>
      <w:bookmarkStart w:id="48" w:name="_Tocd19e10376"/>
      <w:r>
        <w:t/>
      </w:r>
      <w:r>
        <w:t>PGI 203.1</w:t>
      </w:r>
      <w:r>
        <w:t xml:space="preserve"> —SAFEGUARDS</w:t>
      </w:r>
      <w:bookmarkEnd w:id="47"/>
      <w:bookmarkEnd w:id="48"/>
    </w:p>
    <w:p>
      <w:pPr>
        <w:pStyle w:val="BodyText"/>
      </w:pPr>
      <w:r>
        <w:t>No Current PGI Text.</w:t>
      </w:r>
    </w:p>
    <!--Topic unique_160-->
    <w:p>
      <w:pPr>
        <w:pStyle w:val="Heading4"/>
      </w:pPr>
      <w:bookmarkStart w:id="49" w:name="_Refd19e10388"/>
      <w:bookmarkStart w:id="50" w:name="_Tocd19e10388"/>
      <w:r>
        <w:t/>
      </w:r>
      <w:r>
        <w:t>PGI 203.5</w:t>
      </w:r>
      <w:r>
        <w:t xml:space="preserve"> —OTHER IMPROPER BUSINESS PRACTICES</w:t>
      </w:r>
      <w:bookmarkEnd w:id="49"/>
      <w:bookmarkEnd w:id="50"/>
    </w:p>
    <!--Topic unique_161-->
    <w:p>
      <w:pPr>
        <w:pStyle w:val="Heading5"/>
      </w:pPr>
      <w:bookmarkStart w:id="51" w:name="_Refd19e10396"/>
      <w:bookmarkStart w:id="52" w:name="_Tocd19e10396"/>
      <w:r>
        <w:t/>
      </w:r>
      <w:r>
        <w:t>PGI 203.570</w:t>
      </w:r>
      <w:r>
        <w:t xml:space="preserve"> Prohibition on persons convicted of fraud or other defense-contract-related felonies.</w:t>
      </w:r>
      <w:bookmarkEnd w:id="51"/>
      <w:bookmarkEnd w:id="52"/>
    </w:p>
    <!--Topic unique_162-->
    <w:p>
      <w:pPr>
        <w:pStyle w:val="Heading6"/>
      </w:pPr>
      <w:bookmarkStart w:id="53" w:name="_Refd19e10404"/>
      <w:bookmarkStart w:id="54" w:name="_Tocd19e10404"/>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3-->
    <w:p>
      <w:pPr>
        <w:pStyle w:val="Heading6"/>
      </w:pPr>
      <w:bookmarkStart w:id="55" w:name="_Refd19e10416"/>
      <w:bookmarkStart w:id="56" w:name="_Tocd19e10416"/>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4-->
    <w:p>
      <w:pPr>
        <w:pStyle w:val="Heading4"/>
      </w:pPr>
      <w:bookmarkStart w:id="57" w:name="_Refd19e10444"/>
      <w:bookmarkStart w:id="58" w:name="_Tocd19e10444"/>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3-->
    <w:p>
      <w:pPr>
        <w:pStyle w:val="Heading3"/>
      </w:pPr>
      <w:bookmarkStart w:id="59" w:name="_Refd19e10458"/>
      <w:bookmarkStart w:id="60" w:name="_Tocd19e10458"/>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4-->
    <w:p>
      <w:pPr>
        <w:pStyle w:val="Heading4"/>
      </w:pPr>
      <w:bookmarkStart w:id="61" w:name="_Refd19e10884"/>
      <w:bookmarkStart w:id="62" w:name="_Tocd19e10884"/>
      <w:r>
        <w:t/>
      </w:r>
      <w:r>
        <w:t>PGI 204.1</w:t>
      </w:r>
      <w:r>
        <w:t xml:space="preserve"> —CONTRACT EXECUTION</w:t>
      </w:r>
      <w:bookmarkEnd w:id="61"/>
      <w:bookmarkEnd w:id="62"/>
    </w:p>
    <!--Topic unique_175-->
    <w:p>
      <w:pPr>
        <w:pStyle w:val="Heading5"/>
      </w:pPr>
      <w:bookmarkStart w:id="63" w:name="_Refd19e10892"/>
      <w:bookmarkStart w:id="64" w:name="_Tocd19e10892"/>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6-->
    <w:p>
      <w:pPr>
        <w:pStyle w:val="Heading4"/>
      </w:pPr>
      <w:bookmarkStart w:id="65" w:name="_Refd19e10906"/>
      <w:bookmarkStart w:id="66" w:name="_Tocd19e10906"/>
      <w:r>
        <w:t/>
      </w:r>
      <w:r>
        <w:t>PGI 204.2</w:t>
      </w:r>
      <w:r>
        <w:t xml:space="preserve"> —CONTRACT DISTRIBUTION</w:t>
      </w:r>
      <w:bookmarkEnd w:id="65"/>
      <w:bookmarkEnd w:id="66"/>
    </w:p>
    <!--Topic unique_177-->
    <w:p>
      <w:pPr>
        <w:pStyle w:val="Heading5"/>
      </w:pPr>
      <w:bookmarkStart w:id="67" w:name="_Refd19e10914"/>
      <w:bookmarkStart w:id="68" w:name="_Tocd19e10914"/>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8-->
    <w:p>
      <w:pPr>
        <w:pStyle w:val="Heading5"/>
      </w:pPr>
      <w:bookmarkStart w:id="69" w:name="_Refd19e11028"/>
      <w:bookmarkStart w:id="70" w:name="_Tocd19e11028"/>
      <w:r>
        <w:t/>
      </w:r>
      <w:r>
        <w:t>PGI 204.270</w:t>
      </w:r>
      <w:r>
        <w:t xml:space="preserve"> </w:t>
      </w:r>
      <w:r>
        <w:rPr>
          <w:b w:val="true"/>
        </w:rPr>
        <w:t xml:space="preserve">Electronic Document Access. </w:t>
      </w:r>
      <w:r>
        <w:t/>
      </w:r>
      <w:bookmarkEnd w:id="69"/>
      <w:bookmarkEnd w:id="70"/>
    </w:p>
    <!--Topic unique_179-->
    <w:p>
      <w:pPr>
        <w:pStyle w:val="Heading6"/>
      </w:pPr>
      <w:bookmarkStart w:id="71" w:name="_Refd19e11039"/>
      <w:bookmarkStart w:id="72" w:name="_Tocd19e11039"/>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80-->
    <w:p>
      <w:pPr>
        <w:pStyle w:val="Heading4"/>
      </w:pPr>
      <w:bookmarkStart w:id="73" w:name="_Refd19e11120"/>
      <w:bookmarkStart w:id="74" w:name="_Tocd19e11120"/>
      <w:r>
        <w:t/>
      </w:r>
      <w:r>
        <w:t>PGI 204.4</w:t>
      </w:r>
      <w:r>
        <w:t xml:space="preserve"> —SAFEGUARDING CLASSIFIED INFORMATION WITHIN INDUSTRY</w:t>
      </w:r>
      <w:bookmarkEnd w:id="73"/>
      <w:bookmarkEnd w:id="74"/>
    </w:p>
    <!--Topic unique_181-->
    <w:p>
      <w:pPr>
        <w:pStyle w:val="Heading5"/>
      </w:pPr>
      <w:bookmarkStart w:id="75" w:name="_Refd19e11128"/>
      <w:bookmarkStart w:id="76" w:name="_Tocd19e11128"/>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2-->
    <w:p>
      <w:pPr>
        <w:pStyle w:val="Heading5"/>
      </w:pPr>
      <w:bookmarkStart w:id="77" w:name="_Refd19e11142"/>
      <w:bookmarkStart w:id="78" w:name="_Tocd19e11142"/>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3-->
    <w:p>
      <w:pPr>
        <w:pStyle w:val="Heading4"/>
      </w:pPr>
      <w:bookmarkStart w:id="79" w:name="_Refd19e11187"/>
      <w:bookmarkStart w:id="80" w:name="_Tocd19e11187"/>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4-->
    <w:p>
      <w:pPr>
        <w:pStyle w:val="Heading5"/>
      </w:pPr>
      <w:bookmarkStart w:id="81" w:name="_Refd19e11199"/>
      <w:bookmarkStart w:id="82" w:name="_Tocd19e11199"/>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5-->
    <w:p>
      <w:pPr>
        <w:pStyle w:val="Heading5"/>
      </w:pPr>
      <w:bookmarkStart w:id="83" w:name="_Refd19e11264"/>
      <w:bookmarkStart w:id="84" w:name="_Tocd19e11264"/>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6-->
    <w:p>
      <w:pPr>
        <w:pStyle w:val="Heading5"/>
      </w:pPr>
      <w:bookmarkStart w:id="85" w:name="_Refd19e11278"/>
      <w:bookmarkStart w:id="86" w:name="_Tocd19e11278"/>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$30,000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 xml:space="preserve"> 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 xml:space="preserve"> 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 xml:space="preserve"> 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 xml:space="preserve"> 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 xml:space="preserve"> 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 xml:space="preserve"> 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 xml:space="preserve"> 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 xml:space="preserve">Architect-Engineer FAR 6.102 </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7-->
    <w:p>
      <w:pPr>
        <w:pStyle w:val="Heading4"/>
      </w:pPr>
      <w:bookmarkStart w:id="87" w:name="_Refd19e12616"/>
      <w:bookmarkStart w:id="88" w:name="_Tocd19e12616"/>
      <w:r>
        <w:t/>
      </w:r>
      <w:r>
        <w:t>PGI 204.8</w:t>
      </w:r>
      <w:r>
        <w:t xml:space="preserve"> —CONTRACT FILES</w:t>
      </w:r>
      <w:bookmarkEnd w:id="87"/>
      <w:bookmarkEnd w:id="88"/>
    </w:p>
    <!--Topic unique_188-->
    <w:p>
      <w:pPr>
        <w:pStyle w:val="Heading5"/>
      </w:pPr>
      <w:bookmarkStart w:id="89" w:name="_Refd19e12624"/>
      <w:bookmarkStart w:id="90" w:name="_Tocd19e12624"/>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9-->
    <w:p>
      <w:pPr>
        <w:pStyle w:val="Heading6"/>
      </w:pPr>
      <w:bookmarkStart w:id="91" w:name="_Refd19e12644"/>
      <w:bookmarkStart w:id="92" w:name="_Tocd19e12644"/>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90-->
    <w:p>
      <w:pPr>
        <w:pStyle w:val="Heading6"/>
      </w:pPr>
      <w:bookmarkStart w:id="93" w:name="_Refd19e12662"/>
      <w:bookmarkStart w:id="94" w:name="_Tocd19e12662"/>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1-->
    <w:p>
      <w:pPr>
        <w:pStyle w:val="Heading6"/>
      </w:pPr>
      <w:bookmarkStart w:id="95" w:name="_Refd19e12694"/>
      <w:bookmarkStart w:id="96" w:name="_Tocd19e12694"/>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2-->
    <w:p>
      <w:pPr>
        <w:pStyle w:val="Heading4"/>
      </w:pPr>
      <w:bookmarkStart w:id="97" w:name="_Refd19e12740"/>
      <w:bookmarkStart w:id="98" w:name="_Tocd19e12740"/>
      <w:r>
        <w:t/>
      </w:r>
      <w:r>
        <w:t>PGI 204.11</w:t>
      </w:r>
      <w:r>
        <w:t xml:space="preserve"> —SYSTEM FOR AWARD MANAGEMENT</w:t>
      </w:r>
      <w:bookmarkEnd w:id="97"/>
      <w:bookmarkEnd w:id="98"/>
    </w:p>
    <!--Topic unique_193-->
    <w:p>
      <w:pPr>
        <w:pStyle w:val="Heading5"/>
      </w:pPr>
      <w:bookmarkStart w:id="99" w:name="_Refd19e12748"/>
      <w:bookmarkStart w:id="100" w:name="_Tocd19e12748"/>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4-->
    <w:p>
      <w:pPr>
        <w:pStyle w:val="Heading4"/>
      </w:pPr>
      <w:bookmarkStart w:id="101" w:name="_Refd19e12784"/>
      <w:bookmarkStart w:id="102" w:name="_Tocd19e12784"/>
      <w:r>
        <w:t/>
      </w:r>
      <w:r>
        <w:t>PGI 204.16</w:t>
      </w:r>
      <w:r>
        <w:t xml:space="preserve"> —UNIFORM PROCUREMENT INSTRUMENT IDENTIFIERS</w:t>
      </w:r>
      <w:bookmarkEnd w:id="101"/>
      <w:bookmarkEnd w:id="102"/>
    </w:p>
    <!--Topic unique_195-->
    <w:p>
      <w:pPr>
        <w:pStyle w:val="Heading5"/>
      </w:pPr>
      <w:bookmarkStart w:id="103" w:name="_Refd19e12792"/>
      <w:bookmarkStart w:id="104" w:name="_Tocd19e12792"/>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6-->
    <w:p>
      <w:pPr>
        <w:pStyle w:val="Heading5"/>
      </w:pPr>
      <w:bookmarkStart w:id="105" w:name="_Refd19e12859"/>
      <w:bookmarkStart w:id="106" w:name="_Tocd19e12859"/>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7-->
    <w:p>
      <w:pPr>
        <w:pStyle w:val="Heading5"/>
      </w:pPr>
      <w:bookmarkStart w:id="107" w:name="_Refd19e13523"/>
      <w:bookmarkStart w:id="108" w:name="_Tocd19e13523"/>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8-->
    <w:p>
      <w:pPr>
        <w:pStyle w:val="Heading4"/>
      </w:pPr>
      <w:bookmarkStart w:id="109" w:name="_Refd19e14530"/>
      <w:bookmarkStart w:id="110" w:name="_Tocd19e14530"/>
      <w:r>
        <w:t>PGI 204.17 - SERVICE CONTRACT INVENTORY</w:t>
      </w:r>
      <w:bookmarkEnd w:id="109"/>
      <w:bookmarkEnd w:id="110"/>
    </w:p>
    <!--Topic unique_199-->
    <w:p>
      <w:pPr>
        <w:pStyle w:val="Heading5"/>
      </w:pPr>
      <w:bookmarkStart w:id="111" w:name="_Refd19e14537"/>
      <w:bookmarkStart w:id="112" w:name="_Tocd19e14537"/>
      <w:r>
        <w:t>PGI 204.1703 Reporting requirements.</w:t>
      </w:r>
      <w:bookmarkEnd w:id="111"/>
      <w:bookmarkEnd w:id="112"/>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200-->
    <w:p>
      <w:pPr>
        <w:pStyle w:val="Heading4"/>
      </w:pPr>
      <w:bookmarkStart w:id="113" w:name="_Refd19e15807"/>
      <w:bookmarkStart w:id="114" w:name="_Tocd19e15807"/>
      <w:r>
        <w:t/>
      </w:r>
      <w:r>
        <w:t>PGI 204.18</w:t>
      </w:r>
      <w:r>
        <w:t xml:space="preserve"> —COMMERCIAL AND GOVERNMENT ENTITY CODE</w:t>
      </w:r>
      <w:bookmarkEnd w:id="113"/>
      <w:bookmarkEnd w:id="114"/>
    </w:p>
    <!--Topic unique_201-->
    <w:p>
      <w:pPr>
        <w:pStyle w:val="Heading5"/>
      </w:pPr>
      <w:bookmarkStart w:id="115" w:name="_Refd19e15815"/>
      <w:bookmarkStart w:id="116" w:name="_Tocd19e15815"/>
      <w:r>
        <w:t/>
      </w:r>
      <w:r>
        <w:t>PGI 204.1870</w:t>
      </w:r>
      <w:r>
        <w:t xml:space="preserve"> Procedures.</w:t>
      </w:r>
      <w:bookmarkEnd w:id="115"/>
      <w:bookmarkEnd w:id="116"/>
    </w:p>
    <!--Topic unique_202-->
    <w:p>
      <w:pPr>
        <w:pStyle w:val="Heading6"/>
      </w:pPr>
      <w:bookmarkStart w:id="117" w:name="_Refd19e15823"/>
      <w:bookmarkStart w:id="118" w:name="_Tocd19e15823"/>
      <w:r>
        <w:t/>
      </w:r>
      <w:r>
        <w:t>PGI 204.1870-1</w:t>
      </w:r>
      <w:r>
        <w:t xml:space="preserve"> Instructions to contracting officers.</w:t>
      </w:r>
      <w:bookmarkEnd w:id="117"/>
      <w:bookmarkEnd w:id="118"/>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3-->
    <w:p>
      <w:pPr>
        <w:pStyle w:val="Heading6"/>
      </w:pPr>
      <w:bookmarkStart w:id="119" w:name="_Refd19e15847"/>
      <w:bookmarkStart w:id="120" w:name="_Tocd19e15847"/>
      <w:r>
        <w:t/>
      </w:r>
      <w:r>
        <w:t>PGI 204.1870-2</w:t>
      </w:r>
      <w:r>
        <w:t xml:space="preserve"> Maintenance of the CAGE file.</w:t>
      </w:r>
      <w:bookmarkEnd w:id="119"/>
      <w:bookmarkEnd w:id="120"/>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4-->
    <w:p>
      <w:pPr>
        <w:pStyle w:val="Heading4"/>
      </w:pPr>
      <w:bookmarkStart w:id="121" w:name="_Refd19e15977"/>
      <w:bookmarkStart w:id="122" w:name="_Tocd19e15977"/>
      <w:r>
        <w:t/>
      </w:r>
      <w:r>
        <w:t>PGI 204.70</w:t>
      </w:r>
      <w:r>
        <w:t xml:space="preserve"> —PROCUREMENT ACQUISITION LEAD TIME</w:t>
      </w:r>
      <w:bookmarkEnd w:id="121"/>
      <w:bookmarkEnd w:id="122"/>
    </w:p>
    <!--Topic unique_205-->
    <w:p>
      <w:pPr>
        <w:pStyle w:val="Heading5"/>
      </w:pPr>
      <w:bookmarkStart w:id="123" w:name="_Refd19e15985"/>
      <w:bookmarkStart w:id="124" w:name="_Tocd19e15985"/>
      <w:r>
        <w:t/>
      </w:r>
      <w:r>
        <w:t>PGI 204.7001</w:t>
      </w:r>
      <w:r>
        <w:t xml:space="preserve"> Procedures.</w:t>
      </w:r>
      <w:bookmarkEnd w:id="123"/>
      <w:bookmarkEnd w:id="124"/>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6-->
    <w:p>
      <w:pPr>
        <w:pStyle w:val="Heading4"/>
      </w:pPr>
      <w:bookmarkStart w:id="125" w:name="_Refd19e16030"/>
      <w:bookmarkStart w:id="126" w:name="_Tocd19e16030"/>
      <w:r>
        <w:t/>
      </w:r>
      <w:r>
        <w:t>PGI 204.71</w:t>
      </w:r>
      <w:r>
        <w:t xml:space="preserve"> —UNIFORM CONTRACT LINE ITEM NUMBERING SYSTEM</w:t>
      </w:r>
      <w:bookmarkEnd w:id="125"/>
      <w:bookmarkEnd w:id="126"/>
    </w:p>
    <!--Topic unique_207-->
    <w:p>
      <w:pPr>
        <w:pStyle w:val="Heading5"/>
      </w:pPr>
      <w:bookmarkStart w:id="127" w:name="_Refd19e16038"/>
      <w:bookmarkStart w:id="128" w:name="_Tocd19e16038"/>
      <w:r>
        <w:t/>
      </w:r>
      <w:r>
        <w:t>PGI 204.7103</w:t>
      </w:r>
      <w:r>
        <w:t xml:space="preserve"> Contract line items.</w:t>
      </w:r>
      <w:bookmarkEnd w:id="127"/>
      <w:bookmarkEnd w:id="128"/>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8-->
    <w:p>
      <w:pPr>
        <w:pStyle w:val="Heading6"/>
      </w:pPr>
      <w:bookmarkStart w:id="129" w:name="_Refd19e16737"/>
      <w:bookmarkStart w:id="130" w:name="_Tocd19e16737"/>
      <w:r>
        <w:t/>
      </w:r>
      <w:r>
        <w:t>PGI 204.7103-2</w:t>
      </w:r>
      <w:r>
        <w:t xml:space="preserve"> Numbering procedures.</w:t>
      </w:r>
      <w:bookmarkEnd w:id="129"/>
      <w:bookmarkEnd w:id="130"/>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9-->
    <w:p>
      <w:pPr>
        <w:pStyle w:val="Heading5"/>
      </w:pPr>
      <w:bookmarkStart w:id="131" w:name="_Refd19e16753"/>
      <w:bookmarkStart w:id="132" w:name="_Tocd19e16753"/>
      <w:r>
        <w:t/>
      </w:r>
      <w:r>
        <w:t>PGI 204.7104</w:t>
      </w:r>
      <w:r>
        <w:t xml:space="preserve"> Contract subline items.</w:t>
      </w:r>
      <w:bookmarkEnd w:id="131"/>
      <w:bookmarkEnd w:id="132"/>
    </w:p>
    <!--Topic unique_210-->
    <w:p>
      <w:pPr>
        <w:pStyle w:val="Heading6"/>
      </w:pPr>
      <w:bookmarkStart w:id="133" w:name="_Refd19e16761"/>
      <w:bookmarkStart w:id="134" w:name="_Tocd19e16761"/>
      <w:r>
        <w:t/>
      </w:r>
      <w:r>
        <w:t>PGI 204.7104-2</w:t>
      </w:r>
      <w:r>
        <w:t xml:space="preserve"> Numbering procedures.</w:t>
      </w:r>
      <w:bookmarkEnd w:id="133"/>
      <w:bookmarkEnd w:id="134"/>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1-->
    <w:p>
      <w:pPr>
        <w:pStyle w:val="Heading5"/>
      </w:pPr>
      <w:bookmarkStart w:id="135" w:name="_Refd19e18334"/>
      <w:bookmarkStart w:id="136" w:name="_Tocd19e18334"/>
      <w:r>
        <w:t/>
      </w:r>
      <w:r>
        <w:t>PGI 204.7105</w:t>
      </w:r>
      <w:r>
        <w:t xml:space="preserve"> Contract exhibits and attachments.</w:t>
      </w:r>
      <w:bookmarkEnd w:id="135"/>
      <w:bookmarkEnd w:id="136"/>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2-->
    <w:p>
      <w:pPr>
        <w:pStyle w:val="Heading5"/>
      </w:pPr>
      <w:bookmarkStart w:id="137" w:name="_Refd19e18774"/>
      <w:bookmarkStart w:id="138" w:name="_Tocd19e18774"/>
      <w:r>
        <w:t/>
      </w:r>
      <w:r>
        <w:t>PGI 204.7107</w:t>
      </w:r>
      <w:r>
        <w:t xml:space="preserve"> Contract accounting classification reference number (ACRN) and agency accounting identifier (AAI).</w:t>
      </w:r>
      <w:bookmarkEnd w:id="137"/>
      <w:bookmarkEnd w:id="138"/>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3-->
    <w:p>
      <w:pPr>
        <w:pStyle w:val="Heading5"/>
      </w:pPr>
      <w:bookmarkStart w:id="139" w:name="_Refd19e18947"/>
      <w:bookmarkStart w:id="140" w:name="_Tocd19e18947"/>
      <w:r>
        <w:t/>
      </w:r>
      <w:r>
        <w:t>PGI 204.7108</w:t>
      </w:r>
      <w:r>
        <w:t xml:space="preserve"> Payment instructions.</w:t>
      </w:r>
      <w:bookmarkEnd w:id="139"/>
      <w:bookmarkEnd w:id="140"/>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4-->
    <w:p>
      <w:pPr>
        <w:pStyle w:val="Heading4"/>
      </w:pPr>
      <w:bookmarkStart w:id="141" w:name="_Refd19e19314"/>
      <w:bookmarkStart w:id="142" w:name="_Tocd19e19314"/>
      <w:r>
        <w:t/>
      </w:r>
      <w:r>
        <w:t>PGI 204.72</w:t>
      </w:r>
      <w:r>
        <w:t xml:space="preserve"> —CONTRACTOR IDENTIFICATION</w:t>
      </w:r>
      <w:bookmarkEnd w:id="141"/>
      <w:bookmarkEnd w:id="142"/>
    </w:p>
    <w:p>
      <w:pPr>
        <w:pStyle w:val="BodyText"/>
      </w:pPr>
      <w:r>
        <w:t>No Current PGI Text.</w:t>
      </w:r>
    </w:p>
    <!--Topic unique_215-->
    <w:p>
      <w:pPr>
        <w:pStyle w:val="Heading4"/>
      </w:pPr>
      <w:bookmarkStart w:id="143" w:name="_Refd19e19326"/>
      <w:bookmarkStart w:id="144" w:name="_Tocd19e19326"/>
      <w:r>
        <w:t/>
      </w:r>
      <w:r>
        <w:t>PGI 204.73</w:t>
      </w:r>
      <w:r>
        <w:t xml:space="preserve"> —SAFEGUARDING COVERED DEFENSE INFORMATION AND CYBER INCIDENT REPORTING</w:t>
      </w:r>
      <w:bookmarkEnd w:id="143"/>
      <w:bookmarkEnd w:id="144"/>
    </w:p>
    <!--Topic unique_216-->
    <w:p>
      <w:pPr>
        <w:pStyle w:val="Heading5"/>
      </w:pPr>
      <w:bookmarkStart w:id="145" w:name="_Refd19e19334"/>
      <w:bookmarkStart w:id="146" w:name="_Tocd19e19334"/>
      <w:r>
        <w:t/>
      </w:r>
      <w:r>
        <w:t>PGI 204.7303</w:t>
      </w:r>
      <w:r>
        <w:t xml:space="preserve"> Procedures.</w:t>
      </w:r>
      <w:bookmarkEnd w:id="145"/>
      <w:bookmarkEnd w:id="146"/>
    </w:p>
    <!--Topic unique_217-->
    <w:p>
      <w:pPr>
        <w:pStyle w:val="Heading6"/>
      </w:pPr>
      <w:bookmarkStart w:id="147" w:name="_Refd19e19342"/>
      <w:bookmarkStart w:id="148" w:name="_Tocd19e19342"/>
      <w:r>
        <w:t/>
      </w:r>
      <w:r>
        <w:t>PGI 204.7303-1</w:t>
      </w:r>
      <w:r>
        <w:t xml:space="preserve"> General.</w:t>
      </w:r>
      <w:bookmarkEnd w:id="147"/>
      <w:bookmarkEnd w:id="148"/>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8-->
    <w:p>
      <w:pPr>
        <w:pStyle w:val="Heading6"/>
      </w:pPr>
      <w:bookmarkStart w:id="149" w:name="_Refd19e19364"/>
      <w:bookmarkStart w:id="150" w:name="_Tocd19e19364"/>
      <w:r>
        <w:t/>
      </w:r>
      <w:r>
        <w:t>PGI 204.7303-2</w:t>
      </w:r>
      <w:r>
        <w:t xml:space="preserve"> Safeguarding controls and requirements.</w:t>
      </w:r>
      <w:bookmarkEnd w:id="149"/>
      <w:bookmarkEnd w:id="150"/>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9-->
    <w:p>
      <w:pPr>
        <w:pStyle w:val="Heading6"/>
      </w:pPr>
      <w:bookmarkStart w:id="151" w:name="_Refd19e19386"/>
      <w:bookmarkStart w:id="152" w:name="_Tocd19e19386"/>
      <w:r>
        <w:t/>
      </w:r>
      <w:r>
        <w:t>PGI 204.7303-3</w:t>
      </w:r>
      <w:r>
        <w:t xml:space="preserve"> Cyber incident and compromise reporting.</w:t>
      </w:r>
      <w:bookmarkEnd w:id="151"/>
      <w:bookmarkEnd w:id="152"/>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20-->
    <w:p>
      <w:pPr>
        <w:pStyle w:val="Heading6"/>
      </w:pPr>
      <w:bookmarkStart w:id="153" w:name="_Refd19e19424"/>
      <w:bookmarkStart w:id="154" w:name="_Tocd19e19424"/>
      <w:r>
        <w:t/>
      </w:r>
      <w:r>
        <w:t>PGI 204.7303-4</w:t>
      </w:r>
      <w:r>
        <w:t xml:space="preserve"> DoD damage assessment activities.</w:t>
      </w:r>
      <w:bookmarkEnd w:id="153"/>
      <w:bookmarkEnd w:id="154"/>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80-->
    <w:p>
      <w:pPr>
        <w:pStyle w:val="Heading1"/>
      </w:pPr>
      <w:bookmarkStart w:id="155" w:name="_Refd19e19466"/>
      <w:bookmarkStart w:id="156" w:name="_Tocd19e19466"/>
      <w:r>
        <w:t>PGI SUBCHAPTER B—ACQUISITION PLANNING</w:t>
      </w:r>
      <w:bookmarkEnd w:id="155"/>
      <w:bookmarkEnd w:id="156"/>
    </w:p>
    <!--Topic unique_282-->
    <w:p>
      <w:pPr>
        <w:pStyle w:val="Heading2"/>
      </w:pPr>
      <w:bookmarkStart w:id="157" w:name="_Refd19e19471"/>
      <w:bookmarkStart w:id="158" w:name="_Tocd19e19471"/>
      <w:r>
        <w:t>PGI Defense Federal Acquisition Regulation</w:t>
      </w:r>
      <w:bookmarkEnd w:id="157"/>
      <w:bookmarkEnd w:id="158"/>
    </w:p>
    <!--Topic unique_284-->
    <w:p>
      <w:pPr>
        <w:pStyle w:val="Heading3"/>
      </w:pPr>
      <w:bookmarkStart w:id="159" w:name="_Refd19e19476"/>
      <w:bookmarkStart w:id="160" w:name="_Tocd19e19476"/>
      <w:r>
        <w:t/>
      </w:r>
      <w:r>
        <w:t>PGI PART 205</w:t>
      </w:r>
      <w:r>
        <w:t xml:space="preserve"> - PUBLICIZING CONTRACT ACTIONS</w:t>
      </w:r>
      <w:bookmarkEnd w:id="159"/>
      <w:bookmarkEnd w:id="160"/>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5-->
    <w:p>
      <w:pPr>
        <w:pStyle w:val="Heading4"/>
      </w:pPr>
      <w:bookmarkStart w:id="161" w:name="_Refd19e19506"/>
      <w:bookmarkStart w:id="162" w:name="_Tocd19e19506"/>
      <w:r>
        <w:t/>
      </w:r>
      <w:r>
        <w:t>PGI 205.2</w:t>
      </w:r>
      <w:r>
        <w:t xml:space="preserve"> —SYNOPSES OF PROPOSED CONTRACT ACTIONS</w:t>
      </w:r>
      <w:bookmarkEnd w:id="161"/>
      <w:bookmarkEnd w:id="162"/>
    </w:p>
    <!--Topic unique_286-->
    <w:p>
      <w:pPr>
        <w:pStyle w:val="Heading5"/>
      </w:pPr>
      <w:bookmarkStart w:id="163" w:name="_Refd19e19514"/>
      <w:bookmarkStart w:id="164" w:name="_Tocd19e19514"/>
      <w:r>
        <w:t/>
      </w:r>
      <w:r>
        <w:t>PGI 205.207</w:t>
      </w:r>
      <w:r>
        <w:t xml:space="preserve"> Preparation and transmittal of synopses.</w:t>
      </w:r>
      <w:bookmarkEnd w:id="163"/>
      <w:bookmarkEnd w:id="164"/>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90-->
    <w:p>
      <w:pPr>
        <w:pStyle w:val="Heading3"/>
      </w:pPr>
      <w:bookmarkStart w:id="165" w:name="_Refd19e19538"/>
      <w:bookmarkStart w:id="166" w:name="_Tocd19e19538"/>
      <w:r>
        <w:t/>
      </w:r>
      <w:r>
        <w:t>PGI PART 206</w:t>
      </w:r>
      <w:r>
        <w:t xml:space="preserve"> - COMPETITION REQUIREMENTS</w:t>
      </w:r>
      <w:bookmarkEnd w:id="165"/>
      <w:bookmarkEnd w:id="166"/>
    </w:p>
    <w:p>
      <w:pPr>
        <w:pStyle w:val="ListBullet"/>
        <!--depth 1-->
        <w:numPr>
          <w:ilvl w:val="0"/>
          <w:numId w:val="133"/>
        </w:numPr>
      </w:pPr>
      <w:r>
        <w:t/>
      </w:r>
      <w:r>
        <w:t>PGI 206.000 Scope of part.</w:t>
      </w:r>
      <w:r>
        <w:t/>
      </w:r>
    </w:p>
    <w:p>
      <w:pPr>
        <w:pStyle w:val="ListBullet"/>
        <!--depth 1-->
        <w:numPr>
          <w:ilvl w:val="0"/>
          <w:numId w:val="133"/>
        </w:numPr>
      </w:pPr>
      <w:r>
        <w:t/>
      </w:r>
      <w:r>
        <w:t>PGI 206.2 —FULL AND OPEN COMPETITION AFTER EXCLUSION OF SOURCES</w:t>
      </w:r>
      <w:r>
        <w:t/>
      </w:r>
    </w:p>
    <w:p>
      <w:pPr>
        <w:pStyle w:val="ListBullet2"/>
        <!--depth 2-->
        <w:numPr>
          <w:ilvl w:val="1"/>
          <w:numId w:val="134"/>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5"/>
        </w:numPr>
      </w:pPr>
      <w:r>
        <w:t/>
      </w:r>
      <w:r>
        <w:t>PGI 206.302 Circumstances permitting other than full and open competition.</w:t>
      </w:r>
      <w:r>
        <w:t/>
      </w:r>
    </w:p>
    <w:p>
      <w:pPr>
        <w:pStyle w:val="ListBullet3"/>
        <!--depth 3-->
        <w:numPr>
          <w:ilvl w:val="2"/>
          <w:numId w:val="136"/>
        </w:numPr>
      </w:pPr>
      <w:r>
        <w:t/>
      </w:r>
      <w:r>
        <w:t>PGI 206.302-1 Only one responsible source and no other supplies or services will satisfy agency requirements.</w:t>
      </w:r>
      <w:r>
        <w:t/>
      </w:r>
    </w:p>
    <w:p>
      <w:pPr>
        <w:pStyle w:val="ListBullet3"/>
        <!--depth 3-->
        <w:numPr>
          <w:ilvl w:val="2"/>
          <w:numId w:val="136"/>
        </w:numPr>
      </w:pPr>
      <w:r>
        <w:t/>
      </w:r>
      <w:r>
        <w:t>PGI 206.302-2 Unusual and compelling urgency.</w:t>
      </w:r>
      <w:r>
        <w:t/>
      </w:r>
    </w:p>
    <w:p>
      <w:pPr>
        <w:pStyle w:val="ListBullet2"/>
        <!--depth 2-->
        <w:numPr>
          <w:ilvl w:val="1"/>
          <w:numId w:val="135"/>
        </w:numPr>
      </w:pPr>
      <w:r>
        <w:t/>
      </w:r>
      <w:r>
        <w:t>PGI 206.303 Justifications.</w:t>
      </w:r>
      <w:r>
        <w:t/>
      </w:r>
    </w:p>
    <w:p>
      <w:pPr>
        <w:pStyle w:val="ListBullet3"/>
        <!--depth 3-->
        <w:numPr>
          <w:ilvl w:val="2"/>
          <w:numId w:val="137"/>
        </w:numPr>
      </w:pPr>
      <w:r>
        <w:t/>
      </w:r>
      <w:r>
        <w:t>PGI 206.303-2 Content.</w:t>
      </w:r>
      <w:r>
        <w:t/>
      </w:r>
    </w:p>
    <w:p>
      <w:pPr>
        <w:pStyle w:val="ListBullet2"/>
        <!--depth 2-->
        <w:numPr>
          <w:ilvl w:val="1"/>
          <w:numId w:val="135"/>
        </w:numPr>
      </w:pPr>
      <w:r>
        <w:t/>
      </w:r>
      <w:r>
        <w:t>PGI 206.304 Approval of the justification.</w:t>
      </w:r>
      <w:r>
        <w:t/>
      </w:r>
    </w:p>
    <w:p>
      <w:pPr>
        <w:pStyle w:val="ListBullet2"/>
        <!--depth 2-->
        <w:numPr>
          <w:ilvl w:val="1"/>
          <w:numId w:val="135"/>
        </w:numPr>
      </w:pPr>
      <w:r>
        <w:t/>
      </w:r>
      <w:r>
        <w:t>PGI 206.305 Availability of the justification.</w:t>
      </w:r>
      <w:r>
        <w:t/>
      </w:r>
    </w:p>
    <!--Topic unique_291-->
    <w:p>
      <w:pPr>
        <w:pStyle w:val="Heading4"/>
      </w:pPr>
      <w:bookmarkStart w:id="167" w:name="_Refd19e19646"/>
      <w:bookmarkStart w:id="168" w:name="_Tocd19e19646"/>
      <w:r>
        <w:t/>
      </w:r>
      <w:r>
        <w:t>PGI 206.000</w:t>
      </w:r>
      <w:r>
        <w:t xml:space="preserve"> Scope of part.</w:t>
      </w:r>
      <w:bookmarkEnd w:id="167"/>
      <w:bookmarkEnd w:id="168"/>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92-->
    <w:p>
      <w:pPr>
        <w:pStyle w:val="Heading4"/>
      </w:pPr>
      <w:bookmarkStart w:id="169" w:name="_Refd19e19658"/>
      <w:bookmarkStart w:id="170" w:name="_Tocd19e19658"/>
      <w:r>
        <w:t/>
      </w:r>
      <w:r>
        <w:t>PGI 206.2</w:t>
      </w:r>
      <w:r>
        <w:t xml:space="preserve"> —FULL AND OPEN COMPETITION AFTER EXCLUSION OF SOURCES</w:t>
      </w:r>
      <w:bookmarkEnd w:id="169"/>
      <w:bookmarkEnd w:id="170"/>
    </w:p>
    <!--Topic unique_293-->
    <w:p>
      <w:pPr>
        <w:pStyle w:val="Heading5"/>
      </w:pPr>
      <w:bookmarkStart w:id="171" w:name="_Refd19e19666"/>
      <w:bookmarkStart w:id="172" w:name="_Tocd19e19666"/>
      <w:r>
        <w:t/>
      </w:r>
      <w:r>
        <w:t>PGI 206.202</w:t>
      </w:r>
      <w:r>
        <w:t xml:space="preserve"> Establishing or maintaining alternative sources.</w:t>
      </w:r>
      <w:bookmarkEnd w:id="171"/>
      <w:bookmarkEnd w:id="172"/>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4-->
    <w:p>
      <w:pPr>
        <w:pStyle w:val="Heading4"/>
      </w:pPr>
      <w:bookmarkStart w:id="173" w:name="_Refd19e19861"/>
      <w:bookmarkStart w:id="174" w:name="_Tocd19e19861"/>
      <w:r>
        <w:t/>
      </w:r>
      <w:r>
        <w:t>PGI 206.3</w:t>
      </w:r>
      <w:r>
        <w:t xml:space="preserve"> —OTHER THAN FULL AND OPEN COMPETITION</w:t>
      </w:r>
      <w:bookmarkEnd w:id="173"/>
      <w:bookmarkEnd w:id="174"/>
    </w:p>
    <!--Topic unique_295-->
    <w:p>
      <w:pPr>
        <w:pStyle w:val="Heading5"/>
      </w:pPr>
      <w:bookmarkStart w:id="175" w:name="_Refd19e19869"/>
      <w:bookmarkStart w:id="176" w:name="_Tocd19e19869"/>
      <w:r>
        <w:t/>
      </w:r>
      <w:r>
        <w:t>PGI 206.302</w:t>
      </w:r>
      <w:r>
        <w:t xml:space="preserve"> Circumstances permitting other than full and open competition.</w:t>
      </w:r>
      <w:bookmarkEnd w:id="175"/>
      <w:bookmarkEnd w:id="176"/>
    </w:p>
    <!--Topic unique_296-->
    <w:p>
      <w:pPr>
        <w:pStyle w:val="Heading6"/>
      </w:pPr>
      <w:bookmarkStart w:id="177" w:name="_Refd19e19877"/>
      <w:bookmarkStart w:id="178" w:name="_Tocd19e19877"/>
      <w:r>
        <w:t/>
      </w:r>
      <w:r>
        <w:t>PGI 206.302-1</w:t>
      </w:r>
      <w:r>
        <w:t xml:space="preserve"> Only one responsible source and no other supplies or services will satisfy agency requirements.</w:t>
      </w:r>
      <w:bookmarkEnd w:id="177"/>
      <w:bookmarkEnd w:id="178"/>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7-->
    <w:p>
      <w:pPr>
        <w:pStyle w:val="Heading6"/>
      </w:pPr>
      <w:bookmarkStart w:id="179" w:name="_Refd19e19892"/>
      <w:bookmarkStart w:id="180" w:name="_Tocd19e19892"/>
      <w:r>
        <w:t/>
      </w:r>
      <w:r>
        <w:t>PGI 206.302-2</w:t>
      </w:r>
      <w:r>
        <w:t xml:space="preserve"> Unusual and compelling urgency.</w:t>
      </w:r>
      <w:bookmarkEnd w:id="179"/>
      <w:bookmarkEnd w:id="180"/>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8-->
    <w:p>
      <w:pPr>
        <w:pStyle w:val="Heading5"/>
      </w:pPr>
      <w:bookmarkStart w:id="181" w:name="_Refd19e19921"/>
      <w:bookmarkStart w:id="182" w:name="_Tocd19e19921"/>
      <w:r>
        <w:t/>
      </w:r>
      <w:r>
        <w:t>PGI 206.303</w:t>
      </w:r>
      <w:r>
        <w:t xml:space="preserve"> Justifications.</w:t>
      </w:r>
      <w:bookmarkEnd w:id="181"/>
      <w:bookmarkEnd w:id="182"/>
    </w:p>
    <!--Topic unique_299-->
    <w:p>
      <w:pPr>
        <w:pStyle w:val="Heading6"/>
      </w:pPr>
      <w:bookmarkStart w:id="183" w:name="_Refd19e19929"/>
      <w:bookmarkStart w:id="184" w:name="_Tocd19e19929"/>
      <w:r>
        <w:t/>
      </w:r>
      <w:r>
        <w:t>PGI 206.303-2</w:t>
      </w:r>
      <w:r>
        <w:t xml:space="preserve"> Content.</w:t>
      </w:r>
      <w:bookmarkEnd w:id="183"/>
      <w:bookmarkEnd w:id="184"/>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300-->
    <w:p>
      <w:pPr>
        <w:pStyle w:val="Heading5"/>
      </w:pPr>
      <w:bookmarkStart w:id="185" w:name="_Refd19e19949"/>
      <w:bookmarkStart w:id="186" w:name="_Tocd19e19949"/>
      <w:r>
        <w:t/>
      </w:r>
      <w:r>
        <w:t>PGI 206.304</w:t>
      </w:r>
      <w:r>
        <w:t xml:space="preserve"> Approval of the justification.</w:t>
      </w:r>
      <w:bookmarkEnd w:id="185"/>
      <w:bookmarkEnd w:id="186"/>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1-->
    <w:p>
      <w:pPr>
        <w:pStyle w:val="Heading5"/>
      </w:pPr>
      <w:bookmarkStart w:id="187" w:name="_Refd19e19965"/>
      <w:bookmarkStart w:id="188" w:name="_Tocd19e19965"/>
      <w:r>
        <w:t/>
      </w:r>
      <w:r>
        <w:t>PGI 206.305</w:t>
      </w:r>
      <w:r>
        <w:t xml:space="preserve"> Availability of the justification.</w:t>
      </w:r>
      <w:bookmarkEnd w:id="187"/>
      <w:bookmarkEnd w:id="188"/>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4-->
    <w:p>
      <w:pPr>
        <w:pStyle w:val="Heading3"/>
      </w:pPr>
      <w:bookmarkStart w:id="189" w:name="_Refd19e19977"/>
      <w:bookmarkStart w:id="190" w:name="_Tocd19e19977"/>
      <w:r>
        <w:t/>
      </w:r>
      <w:r>
        <w:t>PGI PART 207</w:t>
      </w:r>
      <w:r>
        <w:t xml:space="preserve"> - ACQUISITION PLANNING</w:t>
      </w:r>
      <w:bookmarkEnd w:id="189"/>
      <w:bookmarkEnd w:id="190"/>
    </w:p>
    <w:p>
      <w:pPr>
        <w:pStyle w:val="ListBullet"/>
        <!--depth 1-->
        <w:numPr>
          <w:ilvl w:val="0"/>
          <w:numId w:val="138"/>
        </w:numPr>
      </w:pPr>
      <w:r>
        <w:t/>
      </w:r>
      <w:r>
        <w:t>PGI 207.1 —ACQUISITION PLANS</w:t>
      </w:r>
      <w:r>
        <w:t/>
      </w:r>
    </w:p>
    <w:p>
      <w:pPr>
        <w:pStyle w:val="ListBullet2"/>
        <!--depth 2-->
        <w:numPr>
          <w:ilvl w:val="1"/>
          <w:numId w:val="139"/>
        </w:numPr>
      </w:pPr>
      <w:r>
        <w:t/>
      </w:r>
      <w:r>
        <w:t>PGI 207.103 Agency-head responsibilities.</w:t>
      </w:r>
      <w:r>
        <w:t/>
      </w:r>
    </w:p>
    <w:p>
      <w:pPr>
        <w:pStyle w:val="ListBullet2"/>
        <!--depth 2-->
        <w:numPr>
          <w:ilvl w:val="1"/>
          <w:numId w:val="139"/>
        </w:numPr>
      </w:pPr>
      <w:r>
        <w:t/>
      </w:r>
      <w:r>
        <w:t>PGI 207.105 Contents of written acquisition plans.</w:t>
      </w:r>
      <w:r>
        <w:t/>
      </w:r>
    </w:p>
    <w:p>
      <w:pPr>
        <w:pStyle w:val="ListBullet2"/>
        <!--depth 2-->
        <w:numPr>
          <w:ilvl w:val="1"/>
          <w:numId w:val="139"/>
        </w:numPr>
      </w:pPr>
      <w:r>
        <w:t/>
      </w:r>
      <w:r>
        <w:t>PGI 207.171 Component breakout.</w:t>
      </w:r>
      <w:r>
        <w:t/>
      </w:r>
    </w:p>
    <w:p>
      <w:pPr>
        <w:pStyle w:val="ListBullet3"/>
        <!--depth 3-->
        <w:numPr>
          <w:ilvl w:val="2"/>
          <w:numId w:val="140"/>
        </w:numPr>
      </w:pPr>
      <w:r>
        <w:t/>
      </w:r>
      <w:r>
        <w:t>PGI 207.171-4 Procedures.</w:t>
      </w:r>
      <w:r>
        <w:t/>
      </w:r>
    </w:p>
    <w:p>
      <w:pPr>
        <w:pStyle w:val="ListBullet"/>
        <!--depth 1-->
        <w:numPr>
          <w:ilvl w:val="0"/>
          <w:numId w:val="138"/>
        </w:numPr>
      </w:pPr>
      <w:r>
        <w:t/>
      </w:r>
      <w:r>
        <w:t>PGI 207.3 —CONTRACTOR VERSUS GOVERNMENT PERFORMANCE</w:t>
      </w:r>
      <w:r>
        <w:t/>
      </w:r>
    </w:p>
    <w:p>
      <w:pPr>
        <w:pStyle w:val="ListBullet2"/>
        <!--depth 2-->
        <w:numPr>
          <w:ilvl w:val="1"/>
          <w:numId w:val="141"/>
        </w:numPr>
      </w:pPr>
      <w:r>
        <w:t/>
      </w:r>
      <w:r>
        <w:t>PGI 207.302 Policy.</w:t>
      </w:r>
      <w:r>
        <w:t/>
      </w:r>
    </w:p>
    <w:p>
      <w:pPr>
        <w:pStyle w:val="ListBullet"/>
        <!--depth 1-->
        <w:numPr>
          <w:ilvl w:val="0"/>
          <w:numId w:val="138"/>
        </w:numPr>
      </w:pPr>
      <w:r>
        <w:t/>
      </w:r>
      <w:r>
        <w:t>PGI 207.4 —EQUIPMENT LEASE OR PURCHASE</w:t>
      </w:r>
      <w:r>
        <w:t/>
      </w:r>
    </w:p>
    <w:p>
      <w:pPr>
        <w:pStyle w:val="ListBullet2"/>
        <!--depth 2-->
        <w:numPr>
          <w:ilvl w:val="1"/>
          <w:numId w:val="142"/>
        </w:numPr>
      </w:pPr>
      <w:r>
        <w:t/>
      </w:r>
      <w:r>
        <w:t>PGI 207.470 Statutory requirements.</w:t>
      </w:r>
      <w:r>
        <w:t/>
      </w:r>
    </w:p>
    <w:p>
      <w:pPr>
        <w:pStyle w:val="ListBullet"/>
        <!--depth 1-->
        <w:numPr>
          <w:ilvl w:val="0"/>
          <w:numId w:val="138"/>
        </w:numPr>
      </w:pPr>
      <w:r>
        <w:t/>
      </w:r>
      <w:r>
        <w:t>PGI 207.5 —INHERENTLY GOVERNMENTAL FUNCTIONS</w:t>
      </w:r>
      <w:r>
        <w:t/>
      </w:r>
    </w:p>
    <w:p>
      <w:pPr>
        <w:pStyle w:val="ListBullet2"/>
        <!--depth 2-->
        <w:numPr>
          <w:ilvl w:val="1"/>
          <w:numId w:val="143"/>
        </w:numPr>
      </w:pPr>
      <w:r>
        <w:t/>
      </w:r>
      <w:r>
        <w:t>PGI 207.503 Policy.</w:t>
      </w:r>
      <w:r>
        <w:t/>
      </w:r>
    </w:p>
    <!--Topic unique_315-->
    <w:p>
      <w:pPr>
        <w:pStyle w:val="Heading4"/>
      </w:pPr>
      <w:bookmarkStart w:id="191" w:name="_Refd19e20087"/>
      <w:bookmarkStart w:id="192" w:name="_Tocd19e20087"/>
      <w:r>
        <w:t/>
      </w:r>
      <w:r>
        <w:t>PGI 207.1</w:t>
      </w:r>
      <w:r>
        <w:t xml:space="preserve"> —ACQUISITION PLANS</w:t>
      </w:r>
      <w:bookmarkEnd w:id="191"/>
      <w:bookmarkEnd w:id="192"/>
    </w:p>
    <!--Topic unique_316-->
    <w:p>
      <w:pPr>
        <w:pStyle w:val="Heading5"/>
      </w:pPr>
      <w:bookmarkStart w:id="193" w:name="_Refd19e20095"/>
      <w:bookmarkStart w:id="194" w:name="_Tocd19e20095"/>
      <w:r>
        <w:t/>
      </w:r>
      <w:r>
        <w:t>PGI 207.103</w:t>
      </w:r>
      <w:r>
        <w:t xml:space="preserve"> Agency-head responsibilities.</w:t>
      </w:r>
      <w:bookmarkEnd w:id="193"/>
      <w:bookmarkEnd w:id="194"/>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7-->
    <w:p>
      <w:pPr>
        <w:pStyle w:val="Heading5"/>
      </w:pPr>
      <w:bookmarkStart w:id="195" w:name="_Refd19e20119"/>
      <w:bookmarkStart w:id="196" w:name="_Tocd19e20119"/>
      <w:r>
        <w:t/>
      </w:r>
      <w:r>
        <w:t>PGI 207.105</w:t>
      </w:r>
      <w:r>
        <w:t xml:space="preserve"> Contents of written acquisition plans.</w:t>
      </w:r>
      <w:bookmarkEnd w:id="195"/>
      <w:bookmarkEnd w:id="196"/>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8-->
    <w:p>
      <w:pPr>
        <w:pStyle w:val="Heading5"/>
      </w:pPr>
      <w:bookmarkStart w:id="197" w:name="_Refd19e20450"/>
      <w:bookmarkStart w:id="198" w:name="_Tocd19e20450"/>
      <w:r>
        <w:t/>
      </w:r>
      <w:r>
        <w:t>PGI 207.171</w:t>
      </w:r>
      <w:r>
        <w:t xml:space="preserve"> Component breakout.</w:t>
      </w:r>
      <w:bookmarkEnd w:id="197"/>
      <w:bookmarkEnd w:id="198"/>
    </w:p>
    <!--Topic unique_319-->
    <w:p>
      <w:pPr>
        <w:pStyle w:val="Heading6"/>
      </w:pPr>
      <w:bookmarkStart w:id="199" w:name="_Refd19e20458"/>
      <w:bookmarkStart w:id="200" w:name="_Tocd19e20458"/>
      <w:r>
        <w:t/>
      </w:r>
      <w:r>
        <w:t>PGI 207.171-4</w:t>
      </w:r>
      <w:r>
        <w:t xml:space="preserve"> Procedures.</w:t>
      </w:r>
      <w:bookmarkEnd w:id="199"/>
      <w:bookmarkEnd w:id="200"/>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20-->
    <w:p>
      <w:pPr>
        <w:pStyle w:val="Heading4"/>
      </w:pPr>
      <w:bookmarkStart w:id="201" w:name="_Refd19e20554"/>
      <w:bookmarkStart w:id="202" w:name="_Tocd19e20554"/>
      <w:r>
        <w:t/>
      </w:r>
      <w:r>
        <w:t>PGI 207.3</w:t>
      </w:r>
      <w:r>
        <w:t xml:space="preserve"> —CONTRACTOR VERSUS GOVERNMENT PERFORMANCE</w:t>
      </w:r>
      <w:bookmarkEnd w:id="201"/>
      <w:bookmarkEnd w:id="202"/>
    </w:p>
    <!--Topic unique_238-->
    <w:p>
      <w:pPr>
        <w:pStyle w:val="Heading5"/>
      </w:pPr>
      <w:bookmarkStart w:id="203" w:name="_Refd19e20562"/>
      <w:bookmarkStart w:id="204" w:name="_Tocd19e20562"/>
      <w:r>
        <w:t/>
      </w:r>
      <w:r>
        <w:t>PGI 207.302</w:t>
      </w:r>
      <w:r>
        <w:t xml:space="preserve"> Policy.</w:t>
      </w:r>
      <w:bookmarkEnd w:id="203"/>
      <w:bookmarkEnd w:id="204"/>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1-->
    <w:p>
      <w:pPr>
        <w:pStyle w:val="Heading4"/>
      </w:pPr>
      <w:bookmarkStart w:id="205" w:name="_Refd19e20574"/>
      <w:bookmarkStart w:id="206" w:name="_Tocd19e20574"/>
      <w:r>
        <w:t/>
      </w:r>
      <w:r>
        <w:t>PGI 207.4</w:t>
      </w:r>
      <w:r>
        <w:t xml:space="preserve"> —EQUIPMENT LEASE OR PURCHASE</w:t>
      </w:r>
      <w:bookmarkEnd w:id="205"/>
      <w:bookmarkEnd w:id="206"/>
    </w:p>
    <!--Topic unique_322-->
    <w:p>
      <w:pPr>
        <w:pStyle w:val="Heading5"/>
      </w:pPr>
      <w:bookmarkStart w:id="207" w:name="_Refd19e20582"/>
      <w:bookmarkStart w:id="208" w:name="_Tocd19e20582"/>
      <w:r>
        <w:t/>
      </w:r>
      <w:r>
        <w:t>PGI 207.470</w:t>
      </w:r>
      <w:r>
        <w:t xml:space="preserve"> Statutory requirements.</w:t>
      </w:r>
      <w:bookmarkEnd w:id="207"/>
      <w:bookmarkEnd w:id="208"/>
    </w:p>
    <w:p>
      <w:pPr>
        <w:pStyle w:val="BodyText"/>
      </w:pPr>
      <w:r>
        <w:t>The contracting officer should obtain additional information on the definition of “substantial termination liability” by contacting the servicing legal adviser.</w:t>
      </w:r>
    </w:p>
    <!--Topic unique_323-->
    <w:p>
      <w:pPr>
        <w:pStyle w:val="Heading4"/>
      </w:pPr>
      <w:bookmarkStart w:id="209" w:name="_Refd19e20594"/>
      <w:bookmarkStart w:id="210" w:name="_Tocd19e20594"/>
      <w:r>
        <w:t/>
      </w:r>
      <w:r>
        <w:t>PGI 207.5</w:t>
      </w:r>
      <w:r>
        <w:t xml:space="preserve"> —INHERENTLY GOVERNMENTAL FUNCTIONS</w:t>
      </w:r>
      <w:bookmarkEnd w:id="209"/>
      <w:bookmarkEnd w:id="210"/>
    </w:p>
    <!--Topic unique_324-->
    <w:p>
      <w:pPr>
        <w:pStyle w:val="Heading5"/>
      </w:pPr>
      <w:bookmarkStart w:id="211" w:name="_Refd19e20602"/>
      <w:bookmarkStart w:id="212" w:name="_Tocd19e20602"/>
      <w:r>
        <w:t/>
      </w:r>
      <w:r>
        <w:t>PGI 207.503</w:t>
      </w:r>
      <w:r>
        <w:t xml:space="preserve"> Policy.</w:t>
      </w:r>
      <w:bookmarkEnd w:id="211"/>
      <w:bookmarkEnd w:id="212"/>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9-->
    <w:p>
      <w:pPr>
        <w:pStyle w:val="Heading3"/>
      </w:pPr>
      <w:bookmarkStart w:id="213" w:name="_Refd19e20614"/>
      <w:bookmarkStart w:id="214" w:name="_Tocd19e20614"/>
      <w:r>
        <w:t/>
      </w:r>
      <w:r>
        <w:t>PGI PART 208</w:t>
      </w:r>
      <w:r>
        <w:t xml:space="preserve"> - REQUIRED SOURCES OF SUPPLIES AND SERVICES</w:t>
      </w:r>
      <w:bookmarkEnd w:id="213"/>
      <w:bookmarkEnd w:id="214"/>
    </w:p>
    <w:p>
      <w:pPr>
        <w:pStyle w:val="ListBullet"/>
        <!--depth 1-->
        <w:numPr>
          <w:ilvl w:val="0"/>
          <w:numId w:val="144"/>
        </w:numPr>
      </w:pPr>
      <w:r>
        <w:t/>
      </w:r>
      <w:r>
        <w:t>PGI 208.002 Priorities for use of mandatory Government sources.</w:t>
      </w:r>
      <w:r>
        <w:t/>
      </w:r>
    </w:p>
    <w:p>
      <w:pPr>
        <w:pStyle w:val="ListBullet"/>
        <!--depth 1-->
        <w:numPr>
          <w:ilvl w:val="0"/>
          <w:numId w:val="144"/>
        </w:numPr>
      </w:pPr>
      <w:r>
        <w:t/>
      </w:r>
      <w:r>
        <w:t>PGI 208.4 —FEDERAL SUPPLY SCHEDULES</w:t>
      </w:r>
      <w:r>
        <w:t/>
      </w:r>
    </w:p>
    <w:p>
      <w:pPr>
        <w:pStyle w:val="ListBullet2"/>
        <!--depth 2-->
        <w:numPr>
          <w:ilvl w:val="1"/>
          <w:numId w:val="145"/>
        </w:numPr>
      </w:pPr>
      <w:r>
        <w:t/>
      </w:r>
      <w:r>
        <w:t>PGI 208.405 Reserved</w:t>
      </w:r>
      <w:r>
        <w:t/>
      </w:r>
    </w:p>
    <w:p>
      <w:pPr>
        <w:pStyle w:val="ListBullet3"/>
        <!--depth 3-->
        <w:numPr>
          <w:ilvl w:val="2"/>
          <w:numId w:val="146"/>
        </w:numPr>
      </w:pPr>
      <w:r>
        <w:t/>
      </w:r>
      <w:r>
        <w:t>PGI 208.405-6 Limiting sources.</w:t>
      </w:r>
      <w:r>
        <w:t/>
      </w:r>
    </w:p>
    <w:p>
      <w:pPr>
        <w:pStyle w:val="ListBullet2"/>
        <!--depth 2-->
        <w:numPr>
          <w:ilvl w:val="1"/>
          <w:numId w:val="145"/>
        </w:numPr>
      </w:pPr>
      <w:r>
        <w:t/>
      </w:r>
      <w:r>
        <w:t>PGI 208.406 Ordering activity responsibilities.</w:t>
      </w:r>
      <w:r>
        <w:t/>
      </w:r>
    </w:p>
    <w:p>
      <w:pPr>
        <w:pStyle w:val="ListBullet3"/>
        <!--depth 3-->
        <w:numPr>
          <w:ilvl w:val="2"/>
          <w:numId w:val="147"/>
        </w:numPr>
      </w:pPr>
      <w:r>
        <w:t/>
      </w:r>
      <w:r>
        <w:t>PGI 208.406-1 Order placement.</w:t>
      </w:r>
      <w:r>
        <w:t/>
      </w:r>
    </w:p>
    <w:p>
      <w:pPr>
        <w:pStyle w:val="ListBullet2"/>
        <!--depth 2-->
        <w:numPr>
          <w:ilvl w:val="1"/>
          <w:numId w:val="145"/>
        </w:numPr>
      </w:pPr>
      <w:r>
        <w:t/>
      </w:r>
      <w:r>
        <w:t>PGI 208.705 Procedures.</w:t>
      </w:r>
      <w:r>
        <w:t/>
      </w:r>
    </w:p>
    <w:p>
      <w:pPr>
        <w:pStyle w:val="ListBullet"/>
        <!--depth 1-->
        <w:numPr>
          <w:ilvl w:val="0"/>
          <w:numId w:val="144"/>
        </w:numPr>
      </w:pPr>
      <w:r>
        <w:t/>
      </w:r>
      <w:r>
        <w:t>PGI 208.7 —ACQUISITION FROM NONPROFIT AGENCIES EMPLOYING PEOPLE WHO ARE BLIND OR SEVERELY DISABLED</w:t>
      </w:r>
      <w:r>
        <w:t/>
      </w:r>
    </w:p>
    <w:p>
      <w:pPr>
        <w:pStyle w:val="ListBullet"/>
        <!--depth 1-->
        <w:numPr>
          <w:ilvl w:val="0"/>
          <w:numId w:val="144"/>
        </w:numPr>
      </w:pPr>
      <w:r>
        <w:t/>
      </w:r>
      <w:r>
        <w:t>PGI 208.70 —COORDINATED ACQUISITION</w:t>
      </w:r>
      <w:r>
        <w:t/>
      </w:r>
    </w:p>
    <w:p>
      <w:pPr>
        <w:pStyle w:val="ListBullet2"/>
        <!--depth 2-->
        <w:numPr>
          <w:ilvl w:val="1"/>
          <w:numId w:val="148"/>
        </w:numPr>
      </w:pPr>
      <w:r>
        <w:t/>
      </w:r>
      <w:r>
        <w:t>PGI 208.7002 Assignment authority.</w:t>
      </w:r>
      <w:r>
        <w:t/>
      </w:r>
    </w:p>
    <w:p>
      <w:pPr>
        <w:pStyle w:val="ListBullet3"/>
        <!--depth 3-->
        <w:numPr>
          <w:ilvl w:val="2"/>
          <w:numId w:val="149"/>
        </w:numPr>
      </w:pPr>
      <w:r>
        <w:t/>
      </w:r>
      <w:r>
        <w:t>PGI 208.7002-1 Acquiring department responsibilities.</w:t>
      </w:r>
      <w:r>
        <w:t/>
      </w:r>
    </w:p>
    <w:p>
      <w:pPr>
        <w:pStyle w:val="ListBullet3"/>
        <!--depth 3-->
        <w:numPr>
          <w:ilvl w:val="2"/>
          <w:numId w:val="149"/>
        </w:numPr>
      </w:pPr>
      <w:r>
        <w:t/>
      </w:r>
      <w:r>
        <w:t>PGI 208.7002-2 Requiring department responsibilities.</w:t>
      </w:r>
      <w:r>
        <w:t/>
      </w:r>
    </w:p>
    <w:p>
      <w:pPr>
        <w:pStyle w:val="ListBullet2"/>
        <!--depth 2-->
        <w:numPr>
          <w:ilvl w:val="1"/>
          <w:numId w:val="148"/>
        </w:numPr>
      </w:pPr>
      <w:r>
        <w:t/>
      </w:r>
      <w:r>
        <w:t>PGI 208.7003 Applicability.</w:t>
      </w:r>
      <w:r>
        <w:t/>
      </w:r>
    </w:p>
    <w:p>
      <w:pPr>
        <w:pStyle w:val="ListBullet3"/>
        <!--depth 3-->
        <w:numPr>
          <w:ilvl w:val="2"/>
          <w:numId w:val="150"/>
        </w:numPr>
      </w:pPr>
      <w:r>
        <w:t/>
      </w:r>
      <w:r>
        <w:t>PGI 208.7003-1 Assignments under integrated materiel management (IMM).</w:t>
      </w:r>
      <w:r>
        <w:t/>
      </w:r>
    </w:p>
    <w:p>
      <w:pPr>
        <w:pStyle w:val="ListBullet2"/>
        <!--depth 2-->
        <w:numPr>
          <w:ilvl w:val="1"/>
          <w:numId w:val="148"/>
        </w:numPr>
      </w:pPr>
      <w:r>
        <w:t/>
      </w:r>
      <w:r>
        <w:t>PGI 208.7004 Procedures.</w:t>
      </w:r>
      <w:r>
        <w:t/>
      </w:r>
    </w:p>
    <w:p>
      <w:pPr>
        <w:pStyle w:val="ListBullet3"/>
        <!--depth 3-->
        <w:numPr>
          <w:ilvl w:val="2"/>
          <w:numId w:val="151"/>
        </w:numPr>
      </w:pPr>
      <w:r>
        <w:t/>
      </w:r>
      <w:r>
        <w:t>PGI 208.7004-1 Purchase authorization from requiring department.</w:t>
      </w:r>
      <w:r>
        <w:t/>
      </w:r>
    </w:p>
    <w:p>
      <w:pPr>
        <w:pStyle w:val="ListBullet3"/>
        <!--depth 3-->
        <w:numPr>
          <w:ilvl w:val="2"/>
          <w:numId w:val="151"/>
        </w:numPr>
      </w:pPr>
      <w:r>
        <w:t/>
      </w:r>
      <w:r>
        <w:t>PGI 208.7004-2 Acceptance by acquiring department.</w:t>
      </w:r>
      <w:r>
        <w:t/>
      </w:r>
    </w:p>
    <w:p>
      <w:pPr>
        <w:pStyle w:val="ListBullet3"/>
        <!--depth 3-->
        <w:numPr>
          <w:ilvl w:val="2"/>
          <w:numId w:val="151"/>
        </w:numPr>
      </w:pPr>
      <w:r>
        <w:t/>
      </w:r>
      <w:r>
        <w:t>PGI 208.7004-3 Use of advance MIPRs.</w:t>
      </w:r>
      <w:r>
        <w:t/>
      </w:r>
    </w:p>
    <w:p>
      <w:pPr>
        <w:pStyle w:val="ListBullet3"/>
        <!--depth 3-->
        <w:numPr>
          <w:ilvl w:val="2"/>
          <w:numId w:val="151"/>
        </w:numPr>
      </w:pPr>
      <w:r>
        <w:t/>
      </w:r>
      <w:r>
        <w:t>PGI 208.7004-4 Cutoff dates for submission of Category II MIPRs.</w:t>
      </w:r>
      <w:r>
        <w:t/>
      </w:r>
    </w:p>
    <w:p>
      <w:pPr>
        <w:pStyle w:val="ListBullet3"/>
        <!--depth 3-->
        <w:numPr>
          <w:ilvl w:val="2"/>
          <w:numId w:val="151"/>
        </w:numPr>
      </w:pPr>
      <w:r>
        <w:t/>
      </w:r>
      <w:r>
        <w:t>PGI 208.7004-5 Notification of inability to obligate on Category II MIPRs.</w:t>
      </w:r>
      <w:r>
        <w:t/>
      </w:r>
    </w:p>
    <w:p>
      <w:pPr>
        <w:pStyle w:val="ListBullet3"/>
        <!--depth 3-->
        <w:numPr>
          <w:ilvl w:val="2"/>
          <w:numId w:val="151"/>
        </w:numPr>
      </w:pPr>
      <w:r>
        <w:t/>
      </w:r>
      <w:r>
        <w:t>PGI 208.7004-6 Cancellation of requirements.</w:t>
      </w:r>
      <w:r>
        <w:t/>
      </w:r>
    </w:p>
    <w:p>
      <w:pPr>
        <w:pStyle w:val="ListBullet3"/>
        <!--depth 3-->
        <w:numPr>
          <w:ilvl w:val="2"/>
          <w:numId w:val="151"/>
        </w:numPr>
      </w:pPr>
      <w:r>
        <w:t/>
      </w:r>
      <w:r>
        <w:t>PGI 208.7004-7 Termination for default.</w:t>
      </w:r>
      <w:r>
        <w:t/>
      </w:r>
    </w:p>
    <w:p>
      <w:pPr>
        <w:pStyle w:val="ListBullet3"/>
        <!--depth 3-->
        <w:numPr>
          <w:ilvl w:val="2"/>
          <w:numId w:val="151"/>
        </w:numPr>
      </w:pPr>
      <w:r>
        <w:t/>
      </w:r>
      <w:r>
        <w:t>PGI 208.7004-8 Transportation funding.</w:t>
      </w:r>
      <w:r>
        <w:t/>
      </w:r>
    </w:p>
    <w:p>
      <w:pPr>
        <w:pStyle w:val="ListBullet3"/>
        <!--depth 3-->
        <w:numPr>
          <w:ilvl w:val="2"/>
          <w:numId w:val="151"/>
        </w:numPr>
      </w:pPr>
      <w:r>
        <w:t/>
      </w:r>
      <w:r>
        <w:t>PGI 208.7004-9 Status reporting.</w:t>
      </w:r>
      <w:r>
        <w:t/>
      </w:r>
    </w:p>
    <w:p>
      <w:pPr>
        <w:pStyle w:val="ListBullet3"/>
        <!--depth 3-->
        <w:numPr>
          <w:ilvl w:val="2"/>
          <w:numId w:val="151"/>
        </w:numPr>
      </w:pPr>
      <w:r>
        <w:t/>
      </w:r>
      <w:r>
        <w:t>PGI 208.7004-10 Administrative costs.</w:t>
      </w:r>
      <w:r>
        <w:t/>
      </w:r>
    </w:p>
    <w:p>
      <w:pPr>
        <w:pStyle w:val="ListBullet2"/>
        <!--depth 2-->
        <w:numPr>
          <w:ilvl w:val="1"/>
          <w:numId w:val="148"/>
        </w:numPr>
      </w:pPr>
      <w:r>
        <w:t/>
      </w:r>
      <w:r>
        <w:t>PGI 208.7006 Coordinated acquisition assignments.</w:t>
      </w:r>
      <w:r>
        <w:t/>
      </w:r>
    </w:p>
    <w:p>
      <w:pPr>
        <w:pStyle w:val="ListBullet3"/>
        <!--depth 3-->
        <w:numPr>
          <w:ilvl w:val="2"/>
          <w:numId w:val="152"/>
        </w:numPr>
      </w:pPr>
      <w:r>
        <w:t/>
      </w:r>
      <w:r>
        <w:t>ASSIGNMENTS_PART_1 —ARMY ASSIGNMENTS</w:t>
      </w:r>
      <w:r>
        <w:t/>
      </w:r>
    </w:p>
    <w:p>
      <w:pPr>
        <w:pStyle w:val="ListBullet3"/>
        <!--depth 3-->
        <w:numPr>
          <w:ilvl w:val="2"/>
          <w:numId w:val="152"/>
        </w:numPr>
      </w:pPr>
      <w:r>
        <w:t/>
      </w:r>
      <w:r>
        <w:t>ASSIGNMENTS_PART2 —NAVY ASSIGNMENTS</w:t>
      </w:r>
      <w:r>
        <w:t/>
      </w:r>
    </w:p>
    <w:p>
      <w:pPr>
        <w:pStyle w:val="ListBullet3"/>
        <!--depth 3-->
        <w:numPr>
          <w:ilvl w:val="2"/>
          <w:numId w:val="152"/>
        </w:numPr>
      </w:pPr>
      <w:r>
        <w:t/>
      </w:r>
      <w:r>
        <w:t>ASSIGNMENTS_PART3 —AIR FORCE ASSIGNMENTS</w:t>
      </w:r>
      <w:r>
        <w:t/>
      </w:r>
    </w:p>
    <w:p>
      <w:pPr>
        <w:pStyle w:val="ListBullet3"/>
        <!--depth 3-->
        <w:numPr>
          <w:ilvl w:val="2"/>
          <w:numId w:val="152"/>
        </w:numPr>
      </w:pPr>
      <w:r>
        <w:t/>
      </w:r>
      <w:r>
        <w:t>ASSIGNMENTS_PART4 —DEFENSE LOGISTICS AGENCY ASSIGNMENTS</w:t>
      </w:r>
      <w:r>
        <w:t/>
      </w:r>
    </w:p>
    <w:p>
      <w:pPr>
        <w:pStyle w:val="ListBullet3"/>
        <!--depth 3-->
        <w:numPr>
          <w:ilvl w:val="2"/>
          <w:numId w:val="152"/>
        </w:numPr>
      </w:pPr>
      <w:r>
        <w:t/>
      </w:r>
      <w:r>
        <w:t>ASSIGNMENTS_PART5 —DEFENSE THREAT REDUCTION AGENCY ASSIGNMENTS</w:t>
      </w:r>
      <w:r>
        <w:t/>
      </w:r>
    </w:p>
    <w:p>
      <w:pPr>
        <w:pStyle w:val="ListBullet3"/>
        <!--depth 3-->
        <w:numPr>
          <w:ilvl w:val="2"/>
          <w:numId w:val="152"/>
        </w:numPr>
      </w:pPr>
      <w:r>
        <w:t/>
      </w:r>
      <w:r>
        <w:t>ASSIGNMENTS_PART6 —GENERAL SERVICES ADMINISTRATION ASSIGNMENTS</w:t>
      </w:r>
      <w:r>
        <w:t/>
      </w:r>
    </w:p>
    <w:p>
      <w:pPr>
        <w:pStyle w:val="ListBullet"/>
        <!--depth 1-->
        <w:numPr>
          <w:ilvl w:val="0"/>
          <w:numId w:val="144"/>
        </w:numPr>
      </w:pPr>
      <w:r>
        <w:t/>
      </w:r>
      <w:r>
        <w:t>PGI 208.71 —ACQUISITION FOR NATIONAL AERONAUTICS AND SPACE ADMINISTRATION (NASA)</w:t>
      </w:r>
      <w:r>
        <w:t/>
      </w:r>
    </w:p>
    <w:p>
      <w:pPr>
        <w:pStyle w:val="ListBullet2"/>
        <!--depth 2-->
        <w:numPr>
          <w:ilvl w:val="1"/>
          <w:numId w:val="153"/>
        </w:numPr>
      </w:pPr>
      <w:r>
        <w:t/>
      </w:r>
      <w:r>
        <w:t>PGI 208.7102 Procedures.</w:t>
      </w:r>
      <w:r>
        <w:t/>
      </w:r>
    </w:p>
    <w:p>
      <w:pPr>
        <w:pStyle w:val="ListBullet3"/>
        <!--depth 3-->
        <w:numPr>
          <w:ilvl w:val="2"/>
          <w:numId w:val="154"/>
        </w:numPr>
      </w:pPr>
      <w:r>
        <w:t/>
      </w:r>
      <w:r>
        <w:t>PGI 208.7102-1 General.</w:t>
      </w:r>
      <w:r>
        <w:t/>
      </w:r>
    </w:p>
    <w:p>
      <w:pPr>
        <w:pStyle w:val="ListBullet3"/>
        <!--depth 3-->
        <w:numPr>
          <w:ilvl w:val="2"/>
          <w:numId w:val="154"/>
        </w:numPr>
      </w:pPr>
      <w:r>
        <w:t/>
      </w:r>
      <w:r>
        <w:t>PGI 208.7102-2 Purchase request and acceptance.</w:t>
      </w:r>
      <w:r>
        <w:t/>
      </w:r>
    </w:p>
    <w:p>
      <w:pPr>
        <w:pStyle w:val="ListBullet3"/>
        <!--depth 3-->
        <w:numPr>
          <w:ilvl w:val="2"/>
          <w:numId w:val="154"/>
        </w:numPr>
      </w:pPr>
      <w:r>
        <w:t/>
      </w:r>
      <w:r>
        <w:t>PGI 208.7102-3 Changes in estimated total prices.</w:t>
      </w:r>
      <w:r>
        <w:t/>
      </w:r>
    </w:p>
    <w:p>
      <w:pPr>
        <w:pStyle w:val="ListBullet3"/>
        <!--depth 3-->
        <w:numPr>
          <w:ilvl w:val="2"/>
          <w:numId w:val="154"/>
        </w:numPr>
      </w:pPr>
      <w:r>
        <w:t/>
      </w:r>
      <w:r>
        <w:t>PGI 208.7102-4 Payments.</w:t>
      </w:r>
      <w:r>
        <w:t/>
      </w:r>
    </w:p>
    <w:p>
      <w:pPr>
        <w:pStyle w:val="ListBullet"/>
        <!--depth 1-->
        <w:numPr>
          <w:ilvl w:val="0"/>
          <w:numId w:val="144"/>
        </w:numPr>
      </w:pPr>
      <w:r>
        <w:t/>
      </w:r>
      <w:r>
        <w:t>PGI 208.73 —USE OF GOVERNMENT-OWNED PRECIOUS METALS</w:t>
      </w:r>
      <w:r>
        <w:t/>
      </w:r>
    </w:p>
    <w:p>
      <w:pPr>
        <w:pStyle w:val="ListBullet2"/>
        <!--depth 2-->
        <w:numPr>
          <w:ilvl w:val="1"/>
          <w:numId w:val="155"/>
        </w:numPr>
      </w:pPr>
      <w:r>
        <w:t/>
      </w:r>
      <w:r>
        <w:t>PGI 208.7301 Definitions.</w:t>
      </w:r>
      <w:r>
        <w:t/>
      </w:r>
    </w:p>
    <w:p>
      <w:pPr>
        <w:pStyle w:val="ListBullet2"/>
        <!--depth 2-->
        <w:numPr>
          <w:ilvl w:val="1"/>
          <w:numId w:val="155"/>
        </w:numPr>
      </w:pPr>
      <w:r>
        <w:t/>
      </w:r>
      <w:r>
        <w:t>PGI 208.7303 Procedures.</w:t>
      </w:r>
      <w:r>
        <w:t/>
      </w:r>
    </w:p>
    <w:p>
      <w:pPr>
        <w:pStyle w:val="ListBullet2"/>
        <!--depth 2-->
        <w:numPr>
          <w:ilvl w:val="1"/>
          <w:numId w:val="155"/>
        </w:numPr>
      </w:pPr>
      <w:r>
        <w:t/>
      </w:r>
      <w:r>
        <w:t>PGI 208.7304 Refined precious metals.</w:t>
      </w:r>
      <w:r>
        <w:t/>
      </w:r>
    </w:p>
    <w:p>
      <w:pPr>
        <w:pStyle w:val="ListBullet"/>
        <!--depth 1-->
        <w:numPr>
          <w:ilvl w:val="0"/>
          <w:numId w:val="144"/>
        </w:numPr>
      </w:pPr>
      <w:r>
        <w:t/>
      </w:r>
      <w:r>
        <w:t>PGI 208.74 —ENTERPRISE SOFTWARE AGREEMENTS</w:t>
      </w:r>
      <w:r>
        <w:t/>
      </w:r>
    </w:p>
    <w:p>
      <w:pPr>
        <w:pStyle w:val="ListBullet2"/>
        <!--depth 2-->
        <w:numPr>
          <w:ilvl w:val="1"/>
          <w:numId w:val="156"/>
        </w:numPr>
      </w:pPr>
      <w:r>
        <w:t/>
      </w:r>
      <w:r>
        <w:t>PGI 208.7401 Definitions.</w:t>
      </w:r>
      <w:r>
        <w:t/>
      </w:r>
    </w:p>
    <w:p>
      <w:pPr>
        <w:pStyle w:val="ListBullet2"/>
        <!--depth 2-->
        <w:numPr>
          <w:ilvl w:val="1"/>
          <w:numId w:val="156"/>
        </w:numPr>
      </w:pPr>
      <w:r>
        <w:t/>
      </w:r>
      <w:r>
        <w:t>PGI 208.7403 Acquisition procedures.</w:t>
      </w:r>
      <w:r>
        <w:t/>
      </w:r>
    </w:p>
    <!--Topic unique_350-->
    <w:p>
      <w:pPr>
        <w:pStyle w:val="Heading4"/>
      </w:pPr>
      <w:bookmarkStart w:id="215" w:name="_Refd19e21013"/>
      <w:bookmarkStart w:id="216" w:name="_Tocd19e21013"/>
      <w:r>
        <w:t/>
      </w:r>
      <w:r>
        <w:t>PGI 208.002</w:t>
      </w:r>
      <w:r>
        <w:t xml:space="preserve"> Priorities for use of mandatory Government sources.</w:t>
      </w:r>
      <w:bookmarkEnd w:id="215"/>
      <w:bookmarkEnd w:id="216"/>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51-->
    <w:p>
      <w:pPr>
        <w:pStyle w:val="Heading4"/>
      </w:pPr>
      <w:bookmarkStart w:id="217" w:name="_Refd19e21049"/>
      <w:bookmarkStart w:id="218" w:name="_Tocd19e21049"/>
      <w:r>
        <w:t/>
      </w:r>
      <w:r>
        <w:t>PGI 208.4</w:t>
      </w:r>
      <w:r>
        <w:t xml:space="preserve"> —FEDERAL SUPPLY SCHEDULES</w:t>
      </w:r>
      <w:bookmarkEnd w:id="217"/>
      <w:bookmarkEnd w:id="218"/>
    </w:p>
    <!--Topic unique_352-->
    <w:p>
      <w:pPr>
        <w:pStyle w:val="Heading5"/>
      </w:pPr>
      <w:bookmarkStart w:id="219" w:name="_Refd19e21057"/>
      <w:bookmarkStart w:id="220" w:name="_Tocd19e21057"/>
      <w:r>
        <w:t/>
      </w:r>
      <w:r>
        <w:t>PGI 208.405 Reserved</w:t>
      </w:r>
      <w:r>
        <w:t/>
      </w:r>
      <w:bookmarkEnd w:id="219"/>
      <w:bookmarkEnd w:id="220"/>
    </w:p>
    <!--Topic unique_353-->
    <w:p>
      <w:pPr>
        <w:pStyle w:val="Heading6"/>
      </w:pPr>
      <w:bookmarkStart w:id="221" w:name="_Refd19e21065"/>
      <w:bookmarkStart w:id="222" w:name="_Tocd19e21065"/>
      <w:r>
        <w:t/>
      </w:r>
      <w:r>
        <w:t>PGI 208.405-6</w:t>
      </w:r>
      <w:r>
        <w:t xml:space="preserve"> Limiting sources.</w:t>
      </w:r>
      <w:bookmarkEnd w:id="221"/>
      <w:bookmarkEnd w:id="222"/>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4-->
    <w:p>
      <w:pPr>
        <w:pStyle w:val="Heading5"/>
      </w:pPr>
      <w:bookmarkStart w:id="223" w:name="_Refd19e21081"/>
      <w:bookmarkStart w:id="224" w:name="_Tocd19e21081"/>
      <w:r>
        <w:t/>
      </w:r>
      <w:r>
        <w:t>PGI 208.406</w:t>
      </w:r>
      <w:r>
        <w:t xml:space="preserve"> Ordering activity responsibilities.</w:t>
      </w:r>
      <w:bookmarkEnd w:id="223"/>
      <w:bookmarkEnd w:id="224"/>
    </w:p>
    <!--Topic unique_355-->
    <w:p>
      <w:pPr>
        <w:pStyle w:val="Heading6"/>
      </w:pPr>
      <w:bookmarkStart w:id="225" w:name="_Refd19e21089"/>
      <w:bookmarkStart w:id="226" w:name="_Tocd19e21089"/>
      <w:r>
        <w:t/>
      </w:r>
      <w:r>
        <w:t>PGI 208.406-1</w:t>
      </w:r>
      <w:r>
        <w:t xml:space="preserve"> Order placement.</w:t>
      </w:r>
      <w:bookmarkEnd w:id="225"/>
      <w:bookmarkEnd w:id="226"/>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6-->
    <w:p>
      <w:pPr>
        <w:pStyle w:val="Heading5"/>
      </w:pPr>
      <w:bookmarkStart w:id="227" w:name="_Refd19e21157"/>
      <w:bookmarkStart w:id="228" w:name="_Tocd19e21157"/>
      <w:r>
        <w:t/>
      </w:r>
      <w:r>
        <w:t>PGI 208.705</w:t>
      </w:r>
      <w:r>
        <w:t xml:space="preserve"> Procedures.</w:t>
      </w:r>
      <w:bookmarkEnd w:id="227"/>
      <w:bookmarkEnd w:id="228"/>
    </w:p>
    <w:p>
      <w:pPr>
        <w:pStyle w:val="BodyText"/>
      </w:pPr>
      <w:r>
        <w:t>Ordering offices may use DD Form 1155, Order for Supplies or Services, to place orders with central nonprofit agencies.</w:t>
      </w:r>
    </w:p>
    <!--Topic unique_357-->
    <w:p>
      <w:pPr>
        <w:pStyle w:val="Heading4"/>
      </w:pPr>
      <w:bookmarkStart w:id="229" w:name="_Refd19e21169"/>
      <w:bookmarkStart w:id="230" w:name="_Tocd19e21169"/>
      <w:r>
        <w:t/>
      </w:r>
      <w:r>
        <w:t>PGI 208.7</w:t>
      </w:r>
      <w:r>
        <w:t>—ACQUISITION FROM NONPROFIT AGENCIES EMPLOYING PEOPLE WHO ARE BLIND OR SEVERELY DISABLED</w:t>
      </w:r>
      <w:bookmarkEnd w:id="229"/>
      <w:bookmarkEnd w:id="230"/>
    </w:p>
    <w:p>
      <w:pPr>
        <w:pStyle w:val="BodyText"/>
      </w:pPr>
      <w:r>
        <w:t xml:space="preserve">(See DFARS </w:t>
      </w:r>
      <w:r>
        <w:t>208.7</w:t>
      </w:r>
      <w:r>
        <w:t xml:space="preserve"> )</w:t>
      </w:r>
    </w:p>
    <!--Topic unique_358-->
    <w:p>
      <w:pPr>
        <w:pStyle w:val="Heading4"/>
      </w:pPr>
      <w:bookmarkStart w:id="231" w:name="_Refd19e21185"/>
      <w:bookmarkStart w:id="232" w:name="_Tocd19e21185"/>
      <w:r>
        <w:t/>
      </w:r>
      <w:r>
        <w:t>PGI 208.70</w:t>
      </w:r>
      <w:r>
        <w:t xml:space="preserve"> —COORDINATED ACQUISITION</w:t>
      </w:r>
      <w:bookmarkEnd w:id="231"/>
      <w:bookmarkEnd w:id="232"/>
    </w:p>
    <!--Topic unique_359-->
    <w:p>
      <w:pPr>
        <w:pStyle w:val="Heading5"/>
      </w:pPr>
      <w:bookmarkStart w:id="233" w:name="_Refd19e21193"/>
      <w:bookmarkStart w:id="234" w:name="_Tocd19e21193"/>
      <w:r>
        <w:t/>
      </w:r>
      <w:r>
        <w:t>PGI 208.7002</w:t>
      </w:r>
      <w:r>
        <w:t xml:space="preserve"> Assignment authority.</w:t>
      </w:r>
      <w:bookmarkEnd w:id="233"/>
      <w:bookmarkEnd w:id="234"/>
    </w:p>
    <!--Topic unique_360-->
    <w:p>
      <w:pPr>
        <w:pStyle w:val="Heading6"/>
      </w:pPr>
      <w:bookmarkStart w:id="235" w:name="_Refd19e21201"/>
      <w:bookmarkStart w:id="236" w:name="_Tocd19e21201"/>
      <w:r>
        <w:t/>
      </w:r>
      <w:r>
        <w:t>PGI 208.7002-1</w:t>
      </w:r>
      <w:r>
        <w:t xml:space="preserve"> Acquiring department responsibilities.</w:t>
      </w:r>
      <w:bookmarkEnd w:id="235"/>
      <w:bookmarkEnd w:id="236"/>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1-->
    <w:p>
      <w:pPr>
        <w:pStyle w:val="Heading6"/>
      </w:pPr>
      <w:bookmarkStart w:id="237" w:name="_Refd19e21221"/>
      <w:bookmarkStart w:id="238" w:name="_Tocd19e21221"/>
      <w:r>
        <w:t/>
      </w:r>
      <w:r>
        <w:t>PGI 208.7002-2</w:t>
      </w:r>
      <w:r>
        <w:t xml:space="preserve"> Requiring department responsibilities.</w:t>
      </w:r>
      <w:bookmarkEnd w:id="237"/>
      <w:bookmarkEnd w:id="238"/>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2-->
    <w:p>
      <w:pPr>
        <w:pStyle w:val="Heading5"/>
      </w:pPr>
      <w:bookmarkStart w:id="239" w:name="_Refd19e21262"/>
      <w:bookmarkStart w:id="240" w:name="_Tocd19e21262"/>
      <w:r>
        <w:t/>
      </w:r>
      <w:r>
        <w:t>PGI 208.7003</w:t>
      </w:r>
      <w:r>
        <w:t xml:space="preserve"> Applicability.</w:t>
      </w:r>
      <w:bookmarkEnd w:id="239"/>
      <w:bookmarkEnd w:id="240"/>
    </w:p>
    <!--Topic unique_363-->
    <w:p>
      <w:pPr>
        <w:pStyle w:val="Heading6"/>
      </w:pPr>
      <w:bookmarkStart w:id="241" w:name="_Refd19e21270"/>
      <w:bookmarkStart w:id="242" w:name="_Tocd19e21270"/>
      <w:r>
        <w:t/>
      </w:r>
      <w:r>
        <w:t>PGI 208.7003-1</w:t>
      </w:r>
      <w:r>
        <w:t xml:space="preserve"> Assignments under integrated materiel management (IMM).</w:t>
      </w:r>
      <w:bookmarkEnd w:id="241"/>
      <w:bookmarkEnd w:id="242"/>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4-->
    <w:p>
      <w:pPr>
        <w:pStyle w:val="Heading5"/>
      </w:pPr>
      <w:bookmarkStart w:id="243" w:name="_Refd19e21350"/>
      <w:bookmarkStart w:id="244" w:name="_Tocd19e21350"/>
      <w:r>
        <w:t/>
      </w:r>
      <w:r>
        <w:t>PGI 208.7004</w:t>
      </w:r>
      <w:r>
        <w:t xml:space="preserve"> Procedures.</w:t>
      </w:r>
      <w:bookmarkEnd w:id="243"/>
      <w:bookmarkEnd w:id="244"/>
    </w:p>
    <!--Topic unique_365-->
    <w:p>
      <w:pPr>
        <w:pStyle w:val="Heading6"/>
      </w:pPr>
      <w:bookmarkStart w:id="245" w:name="_Refd19e21358"/>
      <w:bookmarkStart w:id="246" w:name="_Tocd19e21358"/>
      <w:r>
        <w:t/>
      </w:r>
      <w:r>
        <w:t>PGI 208.7004-1</w:t>
      </w:r>
      <w:r>
        <w:t xml:space="preserve"> Purchase authorization from requiring department.</w:t>
      </w:r>
      <w:bookmarkEnd w:id="245"/>
      <w:bookmarkEnd w:id="246"/>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6-->
    <w:p>
      <w:pPr>
        <w:pStyle w:val="Heading6"/>
      </w:pPr>
      <w:bookmarkStart w:id="247" w:name="_Refd19e21380"/>
      <w:bookmarkStart w:id="248" w:name="_Tocd19e21380"/>
      <w:r>
        <w:t/>
      </w:r>
      <w:r>
        <w:t>PGI 208.7004-2</w:t>
      </w:r>
      <w:r>
        <w:t xml:space="preserve"> Acceptance by acquiring department.</w:t>
      </w:r>
      <w:bookmarkEnd w:id="247"/>
      <w:bookmarkEnd w:id="248"/>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7-->
    <w:p>
      <w:pPr>
        <w:pStyle w:val="Heading6"/>
      </w:pPr>
      <w:bookmarkStart w:id="249" w:name="_Refd19e21437"/>
      <w:bookmarkStart w:id="250" w:name="_Tocd19e21437"/>
      <w:r>
        <w:t/>
      </w:r>
      <w:r>
        <w:t>PGI 208.7004-3</w:t>
      </w:r>
      <w:r>
        <w:t xml:space="preserve"> Use of advance MIPRs.</w:t>
      </w:r>
      <w:bookmarkEnd w:id="249"/>
      <w:bookmarkEnd w:id="250"/>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8-->
    <w:p>
      <w:pPr>
        <w:pStyle w:val="Heading6"/>
      </w:pPr>
      <w:bookmarkStart w:id="251" w:name="_Refd19e21459"/>
      <w:bookmarkStart w:id="252" w:name="_Tocd19e21459"/>
      <w:r>
        <w:t/>
      </w:r>
      <w:r>
        <w:t>PGI 208.7004-4</w:t>
      </w:r>
      <w:r>
        <w:t xml:space="preserve"> Cutoff dates for submission of Category II MIPRs.</w:t>
      </w:r>
      <w:bookmarkEnd w:id="251"/>
      <w:bookmarkEnd w:id="252"/>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9-->
    <w:p>
      <w:pPr>
        <w:pStyle w:val="Heading6"/>
      </w:pPr>
      <w:bookmarkStart w:id="253" w:name="_Refd19e21475"/>
      <w:bookmarkStart w:id="254" w:name="_Tocd19e21475"/>
      <w:r>
        <w:t/>
      </w:r>
      <w:r>
        <w:t>PGI 208.7004-5</w:t>
      </w:r>
      <w:r>
        <w:t xml:space="preserve"> Notification of inability to obligate on Category II MIPRs.</w:t>
      </w:r>
      <w:bookmarkEnd w:id="253"/>
      <w:bookmarkEnd w:id="254"/>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70-->
    <w:p>
      <w:pPr>
        <w:pStyle w:val="Heading6"/>
      </w:pPr>
      <w:bookmarkStart w:id="255" w:name="_Refd19e21487"/>
      <w:bookmarkStart w:id="256" w:name="_Tocd19e21487"/>
      <w:r>
        <w:t/>
      </w:r>
      <w:r>
        <w:t>PGI 208.7004-6</w:t>
      </w:r>
      <w:r>
        <w:t xml:space="preserve"> Cancellation of requirements.</w:t>
      </w:r>
      <w:bookmarkEnd w:id="255"/>
      <w:bookmarkEnd w:id="256"/>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1-->
    <w:p>
      <w:pPr>
        <w:pStyle w:val="Heading6"/>
      </w:pPr>
      <w:bookmarkStart w:id="257" w:name="_Refd19e21599"/>
      <w:bookmarkStart w:id="258" w:name="_Tocd19e21599"/>
      <w:r>
        <w:t/>
      </w:r>
      <w:r>
        <w:t>PGI 208.7004-7</w:t>
      </w:r>
      <w:r>
        <w:t xml:space="preserve"> Termination for default.</w:t>
      </w:r>
      <w:bookmarkEnd w:id="257"/>
      <w:bookmarkEnd w:id="258"/>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2-->
    <w:p>
      <w:pPr>
        <w:pStyle w:val="Heading6"/>
      </w:pPr>
      <w:bookmarkStart w:id="259" w:name="_Refd19e21615"/>
      <w:bookmarkStart w:id="260" w:name="_Tocd19e21615"/>
      <w:r>
        <w:t/>
      </w:r>
      <w:r>
        <w:t>PGI 208.7004-8</w:t>
      </w:r>
      <w:r>
        <w:t xml:space="preserve"> Transportation funding.</w:t>
      </w:r>
      <w:bookmarkEnd w:id="259"/>
      <w:bookmarkEnd w:id="260"/>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3-->
    <w:p>
      <w:pPr>
        <w:pStyle w:val="Heading6"/>
      </w:pPr>
      <w:bookmarkStart w:id="261" w:name="_Refd19e21628"/>
      <w:bookmarkStart w:id="262" w:name="_Tocd19e21628"/>
      <w:r>
        <w:t/>
      </w:r>
      <w:r>
        <w:t>PGI 208.7004-9</w:t>
      </w:r>
      <w:r>
        <w:t xml:space="preserve"> Status reporting.</w:t>
      </w:r>
      <w:bookmarkEnd w:id="261"/>
      <w:bookmarkEnd w:id="262"/>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4-->
    <w:p>
      <w:pPr>
        <w:pStyle w:val="Heading6"/>
      </w:pPr>
      <w:bookmarkStart w:id="263" w:name="_Refd19e21644"/>
      <w:bookmarkStart w:id="264" w:name="_Tocd19e21644"/>
      <w:r>
        <w:t/>
      </w:r>
      <w:r>
        <w:t>PGI 208.7004-10</w:t>
      </w:r>
      <w:r>
        <w:t xml:space="preserve"> Administrative costs.</w:t>
      </w:r>
      <w:bookmarkEnd w:id="263"/>
      <w:bookmarkEnd w:id="264"/>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5-->
    <w:p>
      <w:pPr>
        <w:pStyle w:val="Heading5"/>
      </w:pPr>
      <w:bookmarkStart w:id="265" w:name="_Refd19e21656"/>
      <w:bookmarkStart w:id="266" w:name="_Tocd19e21656"/>
      <w:r>
        <w:t/>
      </w:r>
      <w:r>
        <w:t>PGI 208.7006</w:t>
      </w:r>
      <w:r>
        <w:t xml:space="preserve"> Coordinated acquisition assignments.</w:t>
      </w:r>
      <w:bookmarkEnd w:id="265"/>
      <w:bookmarkEnd w:id="266"/>
    </w:p>
    <!--Topic unique_376-->
    <w:p>
      <w:pPr>
        <w:pStyle w:val="Heading6"/>
      </w:pPr>
      <w:bookmarkStart w:id="267" w:name="_Refd19e21664"/>
      <w:bookmarkStart w:id="268" w:name="_Tocd19e21664"/>
      <w:r>
        <w:t/>
      </w:r>
      <w:r>
        <w:t>ASSIGNMENTS_PART_1</w:t>
      </w:r>
      <w:r>
        <w:t xml:space="preserve"> —ARMY ASSIGNMENTS</w:t>
      </w:r>
      <w:bookmarkEnd w:id="267"/>
      <w:bookmarkEnd w:id="268"/>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7-->
    <w:p>
      <w:pPr>
        <w:pStyle w:val="Heading6"/>
      </w:pPr>
      <w:bookmarkStart w:id="269" w:name="_Refd19e23171"/>
      <w:bookmarkStart w:id="270" w:name="_Tocd19e23171"/>
      <w:r>
        <w:t/>
      </w:r>
      <w:r>
        <w:t>ASSIGNMENTS_PART2</w:t>
      </w:r>
      <w:r>
        <w:t xml:space="preserve"> —NAVY ASSIGNMENTS</w:t>
      </w:r>
      <w:bookmarkEnd w:id="269"/>
      <w:bookmarkEnd w:id="27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8-->
    <w:p>
      <w:pPr>
        <w:pStyle w:val="Heading6"/>
      </w:pPr>
      <w:bookmarkStart w:id="271" w:name="_Refd19e23757"/>
      <w:bookmarkStart w:id="272" w:name="_Tocd19e23757"/>
      <w:r>
        <w:t/>
      </w:r>
      <w:r>
        <w:t>ASSIGNMENTS_PART3</w:t>
      </w:r>
      <w:r>
        <w:t xml:space="preserve"> —AIR FORCE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9-->
    <w:p>
      <w:pPr>
        <w:pStyle w:val="Heading6"/>
      </w:pPr>
      <w:bookmarkStart w:id="273" w:name="_Refd19e24009"/>
      <w:bookmarkStart w:id="274" w:name="_Tocd19e24009"/>
      <w:r>
        <w:t/>
      </w:r>
      <w:r>
        <w:t>ASSIGNMENTS_PART4</w:t>
      </w:r>
      <w:r>
        <w:t xml:space="preserve"> —DEFENSE LOGISTICS AGENCY ASSIGNMENTS</w:t>
      </w:r>
      <w:bookmarkEnd w:id="273"/>
      <w:bookmarkEnd w:id="27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80-->
    <w:p>
      <w:pPr>
        <w:pStyle w:val="Heading6"/>
      </w:pPr>
      <w:bookmarkStart w:id="275" w:name="_Refd19e29131"/>
      <w:bookmarkStart w:id="276" w:name="_Tocd19e29131"/>
      <w:r>
        <w:t/>
      </w:r>
      <w:r>
        <w:t>ASSIGNMENTS_PART5</w:t>
      </w:r>
      <w:r>
        <w:t xml:space="preserve"> —DEFENSE THREAT REDUCTION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1-->
    <w:p>
      <w:pPr>
        <w:pStyle w:val="Heading6"/>
      </w:pPr>
      <w:bookmarkStart w:id="277" w:name="_Refd19e29311"/>
      <w:bookmarkStart w:id="278" w:name="_Tocd19e29311"/>
      <w:r>
        <w:t/>
      </w:r>
      <w:r>
        <w:t>ASSIGNMENTS_PART6</w:t>
      </w:r>
      <w:r>
        <w:t xml:space="preserve"> —GENERAL SERVICES ADMINISTRATION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2-->
    <w:p>
      <w:pPr>
        <w:pStyle w:val="Heading4"/>
      </w:pPr>
      <w:bookmarkStart w:id="279" w:name="_Refd19e30204"/>
      <w:bookmarkStart w:id="280" w:name="_Tocd19e30204"/>
      <w:r>
        <w:t/>
      </w:r>
      <w:r>
        <w:t>PGI 208.71</w:t>
      </w:r>
      <w:r>
        <w:t xml:space="preserve"> —ACQUISITION FOR NATIONAL AERONAUTICS AND SPACE ADMINISTRATION (NASA)</w:t>
      </w:r>
      <w:bookmarkEnd w:id="279"/>
      <w:bookmarkEnd w:id="280"/>
    </w:p>
    <!--Topic unique_383-->
    <w:p>
      <w:pPr>
        <w:pStyle w:val="Heading5"/>
      </w:pPr>
      <w:bookmarkStart w:id="281" w:name="_Refd19e30212"/>
      <w:bookmarkStart w:id="282" w:name="_Tocd19e30212"/>
      <w:r>
        <w:t/>
      </w:r>
      <w:r>
        <w:t>PGI 208.7102</w:t>
      </w:r>
      <w:r>
        <w:t xml:space="preserve"> Procedures.</w:t>
      </w:r>
      <w:bookmarkEnd w:id="281"/>
      <w:bookmarkEnd w:id="282"/>
    </w:p>
    <!--Topic unique_384-->
    <w:p>
      <w:pPr>
        <w:pStyle w:val="Heading6"/>
      </w:pPr>
      <w:bookmarkStart w:id="283" w:name="_Refd19e30220"/>
      <w:bookmarkStart w:id="284" w:name="_Tocd19e30220"/>
      <w:r>
        <w:t/>
      </w:r>
      <w:r>
        <w:t>PGI 208.7102-1</w:t>
      </w:r>
      <w:r>
        <w:t xml:space="preserve"> General.</w:t>
      </w:r>
      <w:bookmarkEnd w:id="283"/>
      <w:bookmarkEnd w:id="284"/>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5-->
    <w:p>
      <w:pPr>
        <w:pStyle w:val="Heading6"/>
      </w:pPr>
      <w:bookmarkStart w:id="285" w:name="_Refd19e30238"/>
      <w:bookmarkStart w:id="286" w:name="_Tocd19e30238"/>
      <w:r>
        <w:t/>
      </w:r>
      <w:r>
        <w:t>PGI 208.7102-2</w:t>
      </w:r>
      <w:r>
        <w:t xml:space="preserve"> Purchase request and acceptance.</w:t>
      </w:r>
      <w:bookmarkEnd w:id="285"/>
      <w:bookmarkEnd w:id="286"/>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6-->
    <w:p>
      <w:pPr>
        <w:pStyle w:val="Heading6"/>
      </w:pPr>
      <w:bookmarkStart w:id="287" w:name="_Refd19e30256"/>
      <w:bookmarkStart w:id="288" w:name="_Tocd19e30256"/>
      <w:r>
        <w:t/>
      </w:r>
      <w:r>
        <w:t>PGI 208.7102-3</w:t>
      </w:r>
      <w:r>
        <w:t xml:space="preserve"> Changes in estimated total prices.</w:t>
      </w:r>
      <w:bookmarkEnd w:id="287"/>
      <w:bookmarkEnd w:id="288"/>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7-->
    <w:p>
      <w:pPr>
        <w:pStyle w:val="Heading6"/>
      </w:pPr>
      <w:bookmarkStart w:id="289" w:name="_Refd19e30268"/>
      <w:bookmarkStart w:id="290" w:name="_Tocd19e30268"/>
      <w:r>
        <w:t/>
      </w:r>
      <w:r>
        <w:t>PGI 208.7102-4</w:t>
      </w:r>
      <w:r>
        <w:t xml:space="preserve"> Payments.</w:t>
      </w:r>
      <w:bookmarkEnd w:id="289"/>
      <w:bookmarkEnd w:id="290"/>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8-->
    <w:p>
      <w:pPr>
        <w:pStyle w:val="Heading4"/>
      </w:pPr>
      <w:bookmarkStart w:id="291" w:name="_Refd19e30280"/>
      <w:bookmarkStart w:id="292" w:name="_Tocd19e30280"/>
      <w:r>
        <w:t/>
      </w:r>
      <w:r>
        <w:t>PGI 208.73</w:t>
      </w:r>
      <w:r>
        <w:t xml:space="preserve"> —USE OF GOVERNMENT-OWNED PRECIOUS METALS</w:t>
      </w:r>
      <w:bookmarkEnd w:id="291"/>
      <w:bookmarkEnd w:id="292"/>
    </w:p>
    <!--Topic unique_389-->
    <w:p>
      <w:pPr>
        <w:pStyle w:val="Heading5"/>
      </w:pPr>
      <w:bookmarkStart w:id="293" w:name="_Refd19e30288"/>
      <w:bookmarkStart w:id="294" w:name="_Tocd19e30288"/>
      <w:r>
        <w:t/>
      </w:r>
      <w:r>
        <w:t>PGI 208.7301</w:t>
      </w:r>
      <w:r>
        <w:t xml:space="preserve"> Definitions.</w:t>
      </w:r>
      <w:bookmarkEnd w:id="293"/>
      <w:bookmarkEnd w:id="294"/>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90-->
    <w:p>
      <w:pPr>
        <w:pStyle w:val="Heading5"/>
      </w:pPr>
      <w:bookmarkStart w:id="295" w:name="_Refd19e30304"/>
      <w:bookmarkStart w:id="296" w:name="_Tocd19e30304"/>
      <w:r>
        <w:t/>
      </w:r>
      <w:r>
        <w:t>PGI 208.7303</w:t>
      </w:r>
      <w:r>
        <w:t xml:space="preserve"> Procedures.</w:t>
      </w:r>
      <w:bookmarkEnd w:id="295"/>
      <w:bookmarkEnd w:id="296"/>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1-->
    <w:p>
      <w:pPr>
        <w:pStyle w:val="Heading5"/>
      </w:pPr>
      <w:bookmarkStart w:id="297" w:name="_Refd19e30328"/>
      <w:bookmarkStart w:id="298" w:name="_Tocd19e30328"/>
      <w:r>
        <w:t/>
      </w:r>
      <w:r>
        <w:t>PGI 208.7304</w:t>
      </w:r>
      <w:r>
        <w:t xml:space="preserve"> Refined precious metals.</w:t>
      </w:r>
      <w:bookmarkEnd w:id="297"/>
      <w:bookmarkEnd w:id="298"/>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2-->
    <w:p>
      <w:pPr>
        <w:pStyle w:val="Heading4"/>
      </w:pPr>
      <w:bookmarkStart w:id="299" w:name="_Refd19e30471"/>
      <w:bookmarkStart w:id="300" w:name="_Tocd19e30471"/>
      <w:r>
        <w:t/>
      </w:r>
      <w:r>
        <w:t>PGI 208.74</w:t>
      </w:r>
      <w:r>
        <w:t xml:space="preserve"> —ENTERPRISE SOFTWARE AGREEMENTS</w:t>
      </w:r>
      <w:bookmarkEnd w:id="299"/>
      <w:bookmarkEnd w:id="300"/>
    </w:p>
    <!--Topic unique_393-->
    <w:p>
      <w:pPr>
        <w:pStyle w:val="Heading5"/>
      </w:pPr>
      <w:bookmarkStart w:id="301" w:name="_Refd19e30479"/>
      <w:bookmarkStart w:id="302" w:name="_Tocd19e30479"/>
      <w:r>
        <w:t/>
      </w:r>
      <w:r>
        <w:t>PGI 208.7401</w:t>
      </w:r>
      <w:r>
        <w:t xml:space="preserve"> Definitions.</w:t>
      </w:r>
      <w:bookmarkEnd w:id="301"/>
      <w:bookmarkEnd w:id="302"/>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4-->
    <w:p>
      <w:pPr>
        <w:pStyle w:val="Heading5"/>
      </w:pPr>
      <w:bookmarkStart w:id="303" w:name="_Refd19e30495"/>
      <w:bookmarkStart w:id="304" w:name="_Tocd19e30495"/>
      <w:r>
        <w:t/>
      </w:r>
      <w:r>
        <w:t>PGI 208.7403</w:t>
      </w:r>
      <w:r>
        <w:t xml:space="preserve"> Acquisition procedures.</w:t>
      </w:r>
      <w:bookmarkEnd w:id="303"/>
      <w:bookmarkEnd w:id="304"/>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7-->
    <w:p>
      <w:pPr>
        <w:pStyle w:val="Heading3"/>
      </w:pPr>
      <w:bookmarkStart w:id="305" w:name="_Refd19e30543"/>
      <w:bookmarkStart w:id="306" w:name="_Tocd19e30543"/>
      <w:r>
        <w:t/>
      </w:r>
      <w:r>
        <w:t>PGI PART 209</w:t>
      </w:r>
      <w:r>
        <w:t xml:space="preserve"> - CONTRACTOR QUALIFICATIONS</w:t>
      </w:r>
      <w:bookmarkEnd w:id="305"/>
      <w:bookmarkEnd w:id="306"/>
    </w:p>
    <w:p>
      <w:pPr>
        <w:pStyle w:val="ListBullet"/>
        <!--depth 1-->
        <w:numPr>
          <w:ilvl w:val="0"/>
          <w:numId w:val="157"/>
        </w:numPr>
      </w:pPr>
      <w:r>
        <w:t/>
      </w:r>
      <w:r>
        <w:t>PGI 209.1 —RESPONSIBLE PROSPECTIVE CONTRACTORS</w:t>
      </w:r>
      <w:r>
        <w:t/>
      </w:r>
    </w:p>
    <w:p>
      <w:pPr>
        <w:pStyle w:val="ListBullet2"/>
        <!--depth 2-->
        <w:numPr>
          <w:ilvl w:val="1"/>
          <w:numId w:val="158"/>
        </w:numPr>
      </w:pPr>
      <w:r>
        <w:t/>
      </w:r>
      <w:r>
        <w:t>PGI 209.105 RESERVED</w:t>
      </w:r>
      <w:r>
        <w:t/>
      </w:r>
    </w:p>
    <w:p>
      <w:pPr>
        <w:pStyle w:val="ListBullet3"/>
        <!--depth 3-->
        <w:numPr>
          <w:ilvl w:val="2"/>
          <w:numId w:val="159"/>
        </w:numPr>
      </w:pPr>
      <w:r>
        <w:t/>
      </w:r>
      <w:r>
        <w:t>PGI 209.105-1 Obtaining Information.</w:t>
      </w:r>
      <w:r>
        <w:t/>
      </w:r>
    </w:p>
    <w:p>
      <w:pPr>
        <w:pStyle w:val="ListBullet2"/>
        <!--depth 2-->
        <w:numPr>
          <w:ilvl w:val="1"/>
          <w:numId w:val="158"/>
        </w:numPr>
      </w:pPr>
      <w:r>
        <w:t/>
      </w:r>
      <w:r>
        <w:t>PGI 209.106 Preaward surveys.</w:t>
      </w:r>
      <w:r>
        <w:t/>
      </w:r>
    </w:p>
    <w:p>
      <w:pPr>
        <w:pStyle w:val="ListBullet3"/>
        <!--depth 3-->
        <w:numPr>
          <w:ilvl w:val="2"/>
          <w:numId w:val="160"/>
        </w:numPr>
      </w:pPr>
      <w:r>
        <w:t/>
      </w:r>
      <w:r>
        <w:t>PGI 209.106-1 Conditions for preaward surveys.</w:t>
      </w:r>
      <w:r>
        <w:t/>
      </w:r>
    </w:p>
    <w:p>
      <w:pPr>
        <w:pStyle w:val="ListBullet3"/>
        <!--depth 3-->
        <w:numPr>
          <w:ilvl w:val="2"/>
          <w:numId w:val="160"/>
        </w:numPr>
      </w:pPr>
      <w:r>
        <w:t/>
      </w:r>
      <w:r>
        <w:t>PGI 209.106-2 Requests for preaward surveys.</w:t>
      </w:r>
      <w:r>
        <w:t/>
      </w:r>
    </w:p>
    <w:p>
      <w:pPr>
        <w:pStyle w:val="ListBullet"/>
        <!--depth 1-->
        <w:numPr>
          <w:ilvl w:val="0"/>
          <w:numId w:val="157"/>
        </w:numPr>
      </w:pPr>
      <w:r>
        <w:t/>
      </w:r>
      <w:r>
        <w:t>PGI 209.2 —QUALIFICATIONS REQUIREMENTS</w:t>
      </w:r>
      <w:r>
        <w:t/>
      </w:r>
    </w:p>
    <w:p>
      <w:pPr>
        <w:pStyle w:val="ListBullet2"/>
        <!--depth 2-->
        <w:numPr>
          <w:ilvl w:val="1"/>
          <w:numId w:val="161"/>
        </w:numPr>
      </w:pPr>
      <w:r>
        <w:t/>
      </w:r>
      <w:r>
        <w:t>PGI 209.202 Policy.</w:t>
      </w:r>
      <w:r>
        <w:t/>
      </w:r>
    </w:p>
    <w:p>
      <w:pPr>
        <w:pStyle w:val="ListBullet2"/>
        <!--depth 2-->
        <w:numPr>
          <w:ilvl w:val="1"/>
          <w:numId w:val="161"/>
        </w:numPr>
      </w:pPr>
      <w:r>
        <w:t/>
      </w:r>
      <w:r>
        <w:t>PGI 209.270 Aviation and ship critical safety items.</w:t>
      </w:r>
      <w:r>
        <w:t/>
      </w:r>
    </w:p>
    <w:p>
      <w:pPr>
        <w:pStyle w:val="ListBullet3"/>
        <!--depth 3-->
        <w:numPr>
          <w:ilvl w:val="2"/>
          <w:numId w:val="162"/>
        </w:numPr>
      </w:pPr>
      <w:r>
        <w:t/>
      </w:r>
      <w:r>
        <w:t>PGI 209.270-4 Procedures.</w:t>
      </w:r>
      <w:r>
        <w:t/>
      </w:r>
    </w:p>
    <w:p>
      <w:pPr>
        <w:pStyle w:val="ListBullet"/>
        <!--depth 1-->
        <w:numPr>
          <w:ilvl w:val="0"/>
          <w:numId w:val="157"/>
        </w:numPr>
      </w:pPr>
      <w:r>
        <w:t/>
      </w:r>
      <w:r>
        <w:t>PGI 209.4 —DEBARMENT, SUSPENSION, AND INELIGIBILITY</w:t>
      </w:r>
      <w:r>
        <w:t/>
      </w:r>
    </w:p>
    <w:p>
      <w:pPr>
        <w:pStyle w:val="ListBullet2"/>
        <!--depth 2-->
        <w:numPr>
          <w:ilvl w:val="1"/>
          <w:numId w:val="163"/>
        </w:numPr>
      </w:pPr>
      <w:r>
        <w:t/>
      </w:r>
      <w:r>
        <w:t>PGI 209.405 Effect of listing.</w:t>
      </w:r>
      <w:r>
        <w:t/>
      </w:r>
    </w:p>
    <w:p>
      <w:pPr>
        <w:pStyle w:val="ListBullet2"/>
        <!--depth 2-->
        <w:numPr>
          <w:ilvl w:val="1"/>
          <w:numId w:val="163"/>
        </w:numPr>
      </w:pPr>
      <w:r>
        <w:t/>
      </w:r>
      <w:r>
        <w:t>PGI 209.406 Debarment.</w:t>
      </w:r>
      <w:r>
        <w:t/>
      </w:r>
    </w:p>
    <w:p>
      <w:pPr>
        <w:pStyle w:val="ListBullet3"/>
        <!--depth 3-->
        <w:numPr>
          <w:ilvl w:val="2"/>
          <w:numId w:val="164"/>
        </w:numPr>
      </w:pPr>
      <w:r>
        <w:t/>
      </w:r>
      <w:r>
        <w:t>PGI 209.406-3 Procedures.</w:t>
      </w:r>
      <w:r>
        <w:t/>
      </w:r>
    </w:p>
    <w:p>
      <w:pPr>
        <w:pStyle w:val="ListBullet2"/>
        <!--depth 2-->
        <w:numPr>
          <w:ilvl w:val="1"/>
          <w:numId w:val="163"/>
        </w:numPr>
      </w:pPr>
      <w:r>
        <w:t/>
      </w:r>
      <w:r>
        <w:t>PGI 209.407 Suspension.</w:t>
      </w:r>
      <w:r>
        <w:t/>
      </w:r>
    </w:p>
    <w:p>
      <w:pPr>
        <w:pStyle w:val="ListBullet3"/>
        <!--depth 3-->
        <w:numPr>
          <w:ilvl w:val="2"/>
          <w:numId w:val="165"/>
        </w:numPr>
      </w:pPr>
      <w:r>
        <w:t/>
      </w:r>
      <w:r>
        <w:t>PGI 209.407-3 Procedures.</w:t>
      </w:r>
      <w:r>
        <w:t/>
      </w:r>
    </w:p>
    <w:p>
      <w:pPr>
        <w:pStyle w:val="ListBullet"/>
        <!--depth 1-->
        <w:numPr>
          <w:ilvl w:val="0"/>
          <w:numId w:val="157"/>
        </w:numPr>
      </w:pPr>
      <w:r>
        <w:t/>
      </w:r>
      <w:r>
        <w:t>PGI 209.5 —ORGANIZATIONAL AND CONSULTANT CONFLICTS OF INTEREST</w:t>
      </w:r>
      <w:r>
        <w:t/>
      </w:r>
    </w:p>
    <w:p>
      <w:pPr>
        <w:pStyle w:val="ListBullet2"/>
        <!--depth 2-->
        <w:numPr>
          <w:ilvl w:val="1"/>
          <w:numId w:val="166"/>
        </w:numPr>
      </w:pPr>
      <w:r>
        <w:t/>
      </w:r>
      <w:r>
        <w:t>PGI 209.570 Limitations on contractors acting as lead system integrators.</w:t>
      </w:r>
      <w:r>
        <w:t/>
      </w:r>
    </w:p>
    <w:p>
      <w:pPr>
        <w:pStyle w:val="ListBullet3"/>
        <!--depth 3-->
        <w:numPr>
          <w:ilvl w:val="2"/>
          <w:numId w:val="167"/>
        </w:numPr>
      </w:pPr>
      <w:r>
        <w:t/>
      </w:r>
      <w:r>
        <w:t>PGI 209.570-1 Definitions.</w:t>
      </w:r>
      <w:r>
        <w:t/>
      </w:r>
    </w:p>
    <w:p>
      <w:pPr>
        <w:pStyle w:val="ListBullet3"/>
        <!--depth 3-->
        <w:numPr>
          <w:ilvl w:val="2"/>
          <w:numId w:val="167"/>
        </w:numPr>
      </w:pPr>
      <w:r>
        <w:t/>
      </w:r>
      <w:r>
        <w:t>PGI 209.570-3 Procedures.</w:t>
      </w:r>
      <w:r>
        <w:t/>
      </w:r>
    </w:p>
    <w:p>
      <w:pPr>
        <w:pStyle w:val="ListBullet2"/>
        <!--depth 2-->
        <w:numPr>
          <w:ilvl w:val="1"/>
          <w:numId w:val="166"/>
        </w:numPr>
      </w:pPr>
      <w:r>
        <w:t/>
      </w:r>
      <w:r>
        <w:t>PGI 209.571 Organizational conflicts of interest in major defense acquisition programs.</w:t>
      </w:r>
      <w:r>
        <w:t/>
      </w:r>
    </w:p>
    <w:p>
      <w:pPr>
        <w:pStyle w:val="ListBullet3"/>
        <!--depth 3-->
        <w:numPr>
          <w:ilvl w:val="2"/>
          <w:numId w:val="168"/>
        </w:numPr>
      </w:pPr>
      <w:r>
        <w:t/>
      </w:r>
      <w:r>
        <w:t>PGI 209.571-7 Systems engineering and technical assistance contracts.</w:t>
      </w:r>
      <w:r>
        <w:t/>
      </w:r>
    </w:p>
    <!--Topic unique_448-->
    <w:p>
      <w:pPr>
        <w:pStyle w:val="Heading4"/>
      </w:pPr>
      <w:bookmarkStart w:id="307" w:name="_Refd19e30753"/>
      <w:bookmarkStart w:id="308" w:name="_Tocd19e30753"/>
      <w:r>
        <w:t/>
      </w:r>
      <w:r>
        <w:t>PGI 209.1</w:t>
      </w:r>
      <w:r>
        <w:t xml:space="preserve"> —RESPONSIBLE PROSPECTIVE CONTRACTORS</w:t>
      </w:r>
      <w:bookmarkEnd w:id="307"/>
      <w:bookmarkEnd w:id="308"/>
    </w:p>
    <!--Topic unique_449-->
    <w:p>
      <w:pPr>
        <w:pStyle w:val="Heading5"/>
      </w:pPr>
      <w:bookmarkStart w:id="309" w:name="_Refd19e30761"/>
      <w:bookmarkStart w:id="310" w:name="_Tocd19e30761"/>
      <w:r>
        <w:t/>
      </w:r>
      <w:r>
        <w:t>PGI 209.105</w:t>
      </w:r>
      <w:r>
        <w:t xml:space="preserve"> RESERVED</w:t>
      </w:r>
      <w:bookmarkEnd w:id="309"/>
      <w:bookmarkEnd w:id="310"/>
    </w:p>
    <!--Topic unique_170-->
    <w:p>
      <w:pPr>
        <w:pStyle w:val="Heading6"/>
      </w:pPr>
      <w:bookmarkStart w:id="311" w:name="_Refd19e30769"/>
      <w:bookmarkStart w:id="312" w:name="_Tocd19e30769"/>
      <w:r>
        <w:t/>
      </w:r>
      <w:r>
        <w:t>PGI 209.105-1</w:t>
      </w:r>
      <w:r>
        <w:t xml:space="preserve"> Obtaining Information.</w:t>
      </w:r>
      <w:bookmarkEnd w:id="311"/>
      <w:bookmarkEnd w:id="312"/>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50-->
    <w:p>
      <w:pPr>
        <w:pStyle w:val="Heading5"/>
      </w:pPr>
      <w:bookmarkStart w:id="313" w:name="_Refd19e30787"/>
      <w:bookmarkStart w:id="314" w:name="_Tocd19e30787"/>
      <w:r>
        <w:t/>
      </w:r>
      <w:r>
        <w:t>PGI 209.106</w:t>
      </w:r>
      <w:r>
        <w:t xml:space="preserve"> Preaward surveys.</w:t>
      </w:r>
      <w:bookmarkEnd w:id="313"/>
      <w:bookmarkEnd w:id="314"/>
    </w:p>
    <!--Topic unique_451-->
    <w:p>
      <w:pPr>
        <w:pStyle w:val="Heading6"/>
      </w:pPr>
      <w:bookmarkStart w:id="315" w:name="_Refd19e30795"/>
      <w:bookmarkStart w:id="316" w:name="_Tocd19e30795"/>
      <w:r>
        <w:t/>
      </w:r>
      <w:r>
        <w:t>PGI 209.106-1</w:t>
      </w:r>
      <w:r>
        <w:t xml:space="preserve"> Conditions for preaward surveys.</w:t>
      </w:r>
      <w:bookmarkEnd w:id="315"/>
      <w:bookmarkEnd w:id="316"/>
    </w:p>
    <w:p>
      <w:pPr>
        <w:pStyle w:val="BodyText"/>
      </w:pPr>
      <w:r>
        <w:t>(a) If a preaward survey is requested, include the rationale in Block 23 of the SF 1403, Preaward Survey of Prospective Contractor (General).</w:t>
      </w:r>
    </w:p>
    <!--Topic unique_452-->
    <w:p>
      <w:pPr>
        <w:pStyle w:val="Heading6"/>
      </w:pPr>
      <w:bookmarkStart w:id="317" w:name="_Refd19e30807"/>
      <w:bookmarkStart w:id="318" w:name="_Tocd19e30807"/>
      <w:r>
        <w:t/>
      </w:r>
      <w:r>
        <w:t>PGI 209.106-2</w:t>
      </w:r>
      <w:r>
        <w:t xml:space="preserve"> Requests for preaward surveys.</w:t>
      </w:r>
      <w:bookmarkEnd w:id="317"/>
      <w:bookmarkEnd w:id="318"/>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3-->
    <w:p>
      <w:pPr>
        <w:pStyle w:val="Heading4"/>
      </w:pPr>
      <w:bookmarkStart w:id="319" w:name="_Refd19e30848"/>
      <w:bookmarkStart w:id="320" w:name="_Tocd19e30848"/>
      <w:r>
        <w:t/>
      </w:r>
      <w:r>
        <w:t>PGI 209.2</w:t>
      </w:r>
      <w:r>
        <w:t xml:space="preserve"> —QUALIFICATIONS REQUIREMENTS</w:t>
      </w:r>
      <w:bookmarkEnd w:id="319"/>
      <w:bookmarkEnd w:id="320"/>
    </w:p>
    <!--Topic unique_454-->
    <w:p>
      <w:pPr>
        <w:pStyle w:val="Heading5"/>
      </w:pPr>
      <w:bookmarkStart w:id="321" w:name="_Refd19e30856"/>
      <w:bookmarkStart w:id="322" w:name="_Tocd19e30856"/>
      <w:r>
        <w:t/>
      </w:r>
      <w:r>
        <w:t>PGI 209.202</w:t>
      </w:r>
      <w:r>
        <w:t xml:space="preserve"> Policy.</w:t>
      </w:r>
      <w:bookmarkEnd w:id="321"/>
      <w:bookmarkEnd w:id="322"/>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5-->
    <w:p>
      <w:pPr>
        <w:pStyle w:val="Heading5"/>
      </w:pPr>
      <w:bookmarkStart w:id="323" w:name="_Refd19e30868"/>
      <w:bookmarkStart w:id="324" w:name="_Tocd19e30868"/>
      <w:r>
        <w:t/>
      </w:r>
      <w:r>
        <w:t>PGI 209.270</w:t>
      </w:r>
      <w:r>
        <w:t xml:space="preserve"> Aviation and ship critical safety items.</w:t>
      </w:r>
      <w:bookmarkEnd w:id="323"/>
      <w:bookmarkEnd w:id="324"/>
    </w:p>
    <!--Topic unique_456-->
    <w:p>
      <w:pPr>
        <w:pStyle w:val="Heading6"/>
      </w:pPr>
      <w:bookmarkStart w:id="325" w:name="_Refd19e30876"/>
      <w:bookmarkStart w:id="326" w:name="_Tocd19e30876"/>
      <w:r>
        <w:t/>
      </w:r>
      <w:r>
        <w:t>PGI 209.270-4</w:t>
      </w:r>
      <w:r>
        <w:t xml:space="preserve"> Procedures.</w:t>
      </w:r>
      <w:bookmarkEnd w:id="325"/>
      <w:bookmarkEnd w:id="326"/>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7-->
    <w:p>
      <w:pPr>
        <w:pStyle w:val="Heading4"/>
      </w:pPr>
      <w:bookmarkStart w:id="327" w:name="_Refd19e30890"/>
      <w:bookmarkStart w:id="328" w:name="_Tocd19e30890"/>
      <w:r>
        <w:t/>
      </w:r>
      <w:r>
        <w:t>PGI 209.4</w:t>
      </w:r>
      <w:r>
        <w:t xml:space="preserve"> —DEBARMENT, SUSPENSION, AND INELIGIBILITY</w:t>
      </w:r>
      <w:bookmarkEnd w:id="327"/>
      <w:bookmarkEnd w:id="328"/>
    </w:p>
    <!--Topic unique_458-->
    <w:p>
      <w:pPr>
        <w:pStyle w:val="Heading5"/>
      </w:pPr>
      <w:bookmarkStart w:id="329" w:name="_Refd19e30898"/>
      <w:bookmarkStart w:id="330" w:name="_Tocd19e30898"/>
      <w:r>
        <w:t/>
      </w:r>
      <w:r>
        <w:t>PGI 209.405</w:t>
      </w:r>
      <w:r>
        <w:t xml:space="preserve"> Effect of listing.</w:t>
      </w:r>
      <w:bookmarkEnd w:id="329"/>
      <w:bookmarkEnd w:id="330"/>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9-->
    <w:p>
      <w:pPr>
        <w:pStyle w:val="Heading5"/>
      </w:pPr>
      <w:bookmarkStart w:id="331" w:name="_Refd19e30934"/>
      <w:bookmarkStart w:id="332" w:name="_Tocd19e30934"/>
      <w:r>
        <w:t/>
      </w:r>
      <w:r>
        <w:t>PGI 209.406</w:t>
      </w:r>
      <w:r>
        <w:t xml:space="preserve"> Debarment.</w:t>
      </w:r>
      <w:bookmarkEnd w:id="331"/>
      <w:bookmarkEnd w:id="332"/>
    </w:p>
    <!--Topic unique_460-->
    <w:p>
      <w:pPr>
        <w:pStyle w:val="Heading6"/>
      </w:pPr>
      <w:bookmarkStart w:id="333" w:name="_Refd19e30942"/>
      <w:bookmarkStart w:id="334" w:name="_Tocd19e30942"/>
      <w:r>
        <w:t/>
      </w:r>
      <w:r>
        <w:t>PGI 209.406-3</w:t>
      </w:r>
      <w:r>
        <w:t xml:space="preserve"> Procedures.</w:t>
      </w:r>
      <w:bookmarkEnd w:id="333"/>
      <w:bookmarkEnd w:id="334"/>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1-->
    <w:p>
      <w:pPr>
        <w:pStyle w:val="Heading5"/>
      </w:pPr>
      <w:bookmarkStart w:id="335" w:name="_Refd19e31038"/>
      <w:bookmarkStart w:id="336" w:name="_Tocd19e31038"/>
      <w:r>
        <w:t/>
      </w:r>
      <w:r>
        <w:t>PGI 209.407</w:t>
      </w:r>
      <w:r>
        <w:t xml:space="preserve"> Suspension.</w:t>
      </w:r>
      <w:bookmarkEnd w:id="335"/>
      <w:bookmarkEnd w:id="336"/>
    </w:p>
    <!--Topic unique_462-->
    <w:p>
      <w:pPr>
        <w:pStyle w:val="Heading6"/>
      </w:pPr>
      <w:bookmarkStart w:id="337" w:name="_Refd19e31046"/>
      <w:bookmarkStart w:id="338" w:name="_Tocd19e31046"/>
      <w:r>
        <w:t/>
      </w:r>
      <w:r>
        <w:t>PGI 209.407-3</w:t>
      </w:r>
      <w:r>
        <w:t xml:space="preserve"> Procedures.</w:t>
      </w:r>
      <w:bookmarkEnd w:id="337"/>
      <w:bookmarkEnd w:id="338"/>
    </w:p>
    <w:p>
      <w:pPr>
        <w:pStyle w:val="BodyText"/>
      </w:pPr>
      <w:r>
        <w:t xml:space="preserve">Use similar procedures as in DFARS PGI </w:t>
      </w:r>
      <w:r>
        <w:t>209.406-3</w:t>
      </w:r>
      <w:r>
        <w:t xml:space="preserve"> for suspensions.</w:t>
      </w:r>
    </w:p>
    <!--Topic unique_463-->
    <w:p>
      <w:pPr>
        <w:pStyle w:val="Heading4"/>
      </w:pPr>
      <w:bookmarkStart w:id="339" w:name="_Refd19e31062"/>
      <w:bookmarkStart w:id="340" w:name="_Tocd19e31062"/>
      <w:r>
        <w:t/>
      </w:r>
      <w:r>
        <w:t>PGI 209.5</w:t>
      </w:r>
      <w:r>
        <w:t xml:space="preserve"> —ORGANIZATIONAL AND CONSULTANT CONFLICTS OF INTEREST</w:t>
      </w:r>
      <w:bookmarkEnd w:id="339"/>
      <w:bookmarkEnd w:id="340"/>
    </w:p>
    <!--Topic unique_464-->
    <w:p>
      <w:pPr>
        <w:pStyle w:val="Heading5"/>
      </w:pPr>
      <w:bookmarkStart w:id="341" w:name="_Refd19e31070"/>
      <w:bookmarkStart w:id="342" w:name="_Tocd19e31070"/>
      <w:r>
        <w:t/>
      </w:r>
      <w:r>
        <w:t>PGI 209.570</w:t>
      </w:r>
      <w:r>
        <w:t xml:space="preserve"> Limitations on contractors acting as lead system integrators.</w:t>
      </w:r>
      <w:bookmarkEnd w:id="341"/>
      <w:bookmarkEnd w:id="342"/>
    </w:p>
    <!--Topic unique_465-->
    <w:p>
      <w:pPr>
        <w:pStyle w:val="Heading6"/>
      </w:pPr>
      <w:bookmarkStart w:id="343" w:name="_Refd19e31078"/>
      <w:bookmarkStart w:id="344" w:name="_Tocd19e31078"/>
      <w:r>
        <w:t/>
      </w:r>
      <w:r>
        <w:t>PGI 209.570-1</w:t>
      </w:r>
      <w:r>
        <w:t xml:space="preserve"> Definitions.</w:t>
      </w:r>
      <w:bookmarkEnd w:id="343"/>
      <w:bookmarkEnd w:id="344"/>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6-->
    <w:p>
      <w:pPr>
        <w:pStyle w:val="Heading6"/>
      </w:pPr>
      <w:bookmarkStart w:id="345" w:name="_Refd19e31094"/>
      <w:bookmarkStart w:id="346" w:name="_Tocd19e31094"/>
      <w:r>
        <w:t/>
      </w:r>
      <w:r>
        <w:t>PGI 209.570-3</w:t>
      </w:r>
      <w:r>
        <w:t xml:space="preserve"> Procedures.</w:t>
      </w:r>
      <w:bookmarkEnd w:id="345"/>
      <w:bookmarkEnd w:id="346"/>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7-->
    <w:p>
      <w:pPr>
        <w:pStyle w:val="Heading5"/>
      </w:pPr>
      <w:bookmarkStart w:id="347" w:name="_Refd19e31155"/>
      <w:bookmarkStart w:id="348" w:name="_Tocd19e31155"/>
      <w:r>
        <w:t/>
      </w:r>
      <w:r>
        <w:t>PGI 209.571</w:t>
      </w:r>
      <w:r>
        <w:t xml:space="preserve"> Organizational conflicts of interest in major defense acquisition programs.</w:t>
      </w:r>
      <w:bookmarkEnd w:id="347"/>
      <w:bookmarkEnd w:id="348"/>
    </w:p>
    <!--Topic unique_468-->
    <w:p>
      <w:pPr>
        <w:pStyle w:val="Heading6"/>
      </w:pPr>
      <w:bookmarkStart w:id="349" w:name="_Refd19e31163"/>
      <w:bookmarkStart w:id="350" w:name="_Tocd19e31163"/>
      <w:r>
        <w:t/>
      </w:r>
      <w:r>
        <w:t>PGI 209.571-7</w:t>
      </w:r>
      <w:r>
        <w:t xml:space="preserve"> Systems engineering and technical assistance contracts.</w:t>
      </w:r>
      <w:bookmarkEnd w:id="349"/>
      <w:bookmarkEnd w:id="350"/>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6-->
    <w:p>
      <w:pPr>
        <w:pStyle w:val="Heading3"/>
      </w:pPr>
      <w:bookmarkStart w:id="351" w:name="_Refd19e31175"/>
      <w:bookmarkStart w:id="352" w:name="_Tocd19e31175"/>
      <w:r>
        <w:t/>
      </w:r>
      <w:r>
        <w:t>PGI PART 210</w:t>
      </w:r>
      <w:r>
        <w:t xml:space="preserve"> - MARKET RESEARCH</w:t>
      </w:r>
      <w:bookmarkEnd w:id="351"/>
      <w:bookmarkEnd w:id="352"/>
    </w:p>
    <w:p>
      <w:pPr>
        <w:pStyle w:val="ListBullet"/>
        <!--depth 1-->
        <w:numPr>
          <w:ilvl w:val="0"/>
          <w:numId w:val="169"/>
        </w:numPr>
      </w:pPr>
      <w:r>
        <w:t/>
      </w:r>
      <w:r>
        <w:t>PGI 210.002 Procedures.</w:t>
      </w:r>
      <w:r>
        <w:t/>
      </w:r>
    </w:p>
    <w:p>
      <w:pPr>
        <w:pStyle w:val="ListBullet"/>
        <!--depth 1-->
        <w:numPr>
          <w:ilvl w:val="0"/>
          <w:numId w:val="169"/>
        </w:numPr>
      </w:pPr>
      <w:r>
        <w:t/>
      </w:r>
      <w:r>
        <w:t>PGI 210.070 Market research report guide for improving the tradecraft in services acquisition.</w:t>
      </w:r>
      <w:r>
        <w:t/>
      </w:r>
    </w:p>
    <!--Topic unique_497-->
    <w:p>
      <w:pPr>
        <w:pStyle w:val="Heading4"/>
      </w:pPr>
      <w:bookmarkStart w:id="353" w:name="_Refd19e31203"/>
      <w:bookmarkStart w:id="354" w:name="_Tocd19e31203"/>
      <w:r>
        <w:t/>
      </w:r>
      <w:r>
        <w:t>PGI 210.002</w:t>
      </w:r>
      <w:r>
        <w:t xml:space="preserve"> Procedures.</w:t>
      </w:r>
      <w:bookmarkEnd w:id="353"/>
      <w:bookmarkEnd w:id="354"/>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8-->
    <w:p>
      <w:pPr>
        <w:pStyle w:val="Heading4"/>
      </w:pPr>
      <w:bookmarkStart w:id="355" w:name="_Refd19e31229"/>
      <w:bookmarkStart w:id="356" w:name="_Tocd19e31229"/>
      <w:r>
        <w:t/>
      </w:r>
      <w:r>
        <w:t>PGI 210.070</w:t>
      </w:r>
      <w:r>
        <w:t xml:space="preserve"> Market research report guide for improving the tradecraft in services acquisition.</w:t>
      </w:r>
      <w:bookmarkEnd w:id="355"/>
      <w:bookmarkEnd w:id="356"/>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3-->
    <w:p>
      <w:pPr>
        <w:pStyle w:val="Heading3"/>
      </w:pPr>
      <w:bookmarkStart w:id="357" w:name="_Refd19e31241"/>
      <w:bookmarkStart w:id="358" w:name="_Tocd19e31241"/>
      <w:r>
        <w:t/>
      </w:r>
      <w:r>
        <w:t>PGI PART 211</w:t>
      </w:r>
      <w:r>
        <w:t xml:space="preserve"> - DESCRIBING AGENCY NEEDS</w:t>
      </w:r>
      <w:bookmarkEnd w:id="357"/>
      <w:bookmarkEnd w:id="358"/>
    </w:p>
    <w:p>
      <w:pPr>
        <w:pStyle w:val="ListBullet"/>
        <!--depth 1-->
        <w:numPr>
          <w:ilvl w:val="0"/>
          <w:numId w:val="170"/>
        </w:numPr>
      </w:pPr>
      <w:r>
        <w:t/>
      </w:r>
      <w:r>
        <w:t>PGI 211.1 —SELECTING AND DEVELOPING REQUIREMENTS DOCUMENTS</w:t>
      </w:r>
      <w:r>
        <w:t/>
      </w:r>
    </w:p>
    <w:p>
      <w:pPr>
        <w:pStyle w:val="ListBullet2"/>
        <!--depth 2-->
        <w:numPr>
          <w:ilvl w:val="1"/>
          <w:numId w:val="171"/>
        </w:numPr>
      </w:pPr>
      <w:r>
        <w:t/>
      </w:r>
      <w:r>
        <w:t>PGI 211.105 Items peculiar to one manufacturer.</w:t>
      </w:r>
      <w:r>
        <w:t/>
      </w:r>
    </w:p>
    <w:p>
      <w:pPr>
        <w:pStyle w:val="ListBullet"/>
        <!--depth 1-->
        <w:numPr>
          <w:ilvl w:val="0"/>
          <w:numId w:val="170"/>
        </w:numPr>
      </w:pPr>
      <w:r>
        <w:t/>
      </w:r>
      <w:r>
        <w:t>PGI 211.2 —USING AND MAINTAINING REQUIREMENTS DOCUMENTS</w:t>
      </w:r>
      <w:r>
        <w:t/>
      </w:r>
    </w:p>
    <w:p>
      <w:pPr>
        <w:pStyle w:val="ListBullet2"/>
        <!--depth 2-->
        <w:numPr>
          <w:ilvl w:val="1"/>
          <w:numId w:val="172"/>
        </w:numPr>
      </w:pPr>
      <w:r>
        <w:t/>
      </w:r>
      <w:r>
        <w:t>PGI 211.201 Identification and availability of specifications.</w:t>
      </w:r>
      <w:r>
        <w:t/>
      </w:r>
    </w:p>
    <w:p>
      <w:pPr>
        <w:pStyle w:val="ListBullet2"/>
        <!--depth 2-->
        <w:numPr>
          <w:ilvl w:val="1"/>
          <w:numId w:val="172"/>
        </w:numPr>
      </w:pPr>
      <w:r>
        <w:t/>
      </w:r>
      <w:r>
        <w:t>PGI 211.273 Removed.</w:t>
      </w:r>
      <w:r>
        <w:t/>
      </w:r>
    </w:p>
    <w:p>
      <w:pPr>
        <w:pStyle w:val="ListBullet3"/>
        <!--depth 3-->
        <w:numPr>
          <w:ilvl w:val="2"/>
          <w:numId w:val="173"/>
        </w:numPr>
      </w:pPr>
      <w:r>
        <w:t/>
      </w:r>
      <w:r>
        <w:t>PGI 211.273-3 Removed.</w:t>
      </w:r>
      <w:r>
        <w:t/>
      </w:r>
    </w:p>
    <w:p>
      <w:pPr>
        <w:pStyle w:val="ListBullet2"/>
        <!--depth 2-->
        <w:numPr>
          <w:ilvl w:val="1"/>
          <w:numId w:val="172"/>
        </w:numPr>
      </w:pPr>
      <w:r>
        <w:t/>
      </w:r>
      <w:r>
        <w:t>PGI 211.274 Item identification and valuation requirements.</w:t>
      </w:r>
      <w:r>
        <w:t/>
      </w:r>
    </w:p>
    <w:p>
      <w:pPr>
        <w:pStyle w:val="ListBullet3"/>
        <!--depth 3-->
        <w:numPr>
          <w:ilvl w:val="2"/>
          <w:numId w:val="174"/>
        </w:numPr>
      </w:pPr>
      <w:r>
        <w:t/>
      </w:r>
      <w:r>
        <w:t>PGI 211.274-2 Policy for unique item identification.</w:t>
      </w:r>
      <w:r>
        <w:t/>
      </w:r>
    </w:p>
    <w:p>
      <w:pPr>
        <w:pStyle w:val="ListBullet2"/>
        <!--depth 2-->
        <w:numPr>
          <w:ilvl w:val="1"/>
          <w:numId w:val="172"/>
        </w:numPr>
      </w:pPr>
      <w:r>
        <w:t/>
      </w:r>
      <w:r>
        <w:t>PGI 211.70 — PURCHASE REQUESTS</w:t>
      </w:r>
      <w:r>
        <w:t/>
      </w:r>
    </w:p>
    <w:p>
      <w:pPr>
        <w:pStyle w:val="ListBullet2"/>
        <!--depth 2-->
        <w:numPr>
          <w:ilvl w:val="1"/>
          <w:numId w:val="172"/>
        </w:numPr>
      </w:pPr>
      <w:r>
        <w:t/>
      </w:r>
      <w:r>
        <w:t>PGI 211.7001 Procedures.</w:t>
      </w:r>
      <w:r>
        <w:t/>
      </w:r>
    </w:p>
    <!--Topic unique_504-->
    <w:p>
      <w:pPr>
        <w:pStyle w:val="Heading4"/>
      </w:pPr>
      <w:bookmarkStart w:id="359" w:name="_Refd19e31341"/>
      <w:bookmarkStart w:id="360" w:name="_Tocd19e31341"/>
      <w:r>
        <w:t/>
      </w:r>
      <w:r>
        <w:t>PGI 211.1</w:t>
      </w:r>
      <w:r>
        <w:t xml:space="preserve"> —SELECTING AND DEVELOPING REQUIREMENTS DOCUMENTS</w:t>
      </w:r>
      <w:bookmarkEnd w:id="359"/>
      <w:bookmarkEnd w:id="360"/>
    </w:p>
    <!--Topic unique_505-->
    <w:p>
      <w:pPr>
        <w:pStyle w:val="Heading5"/>
      </w:pPr>
      <w:bookmarkStart w:id="361" w:name="_Refd19e31349"/>
      <w:bookmarkStart w:id="362" w:name="_Tocd19e31349"/>
      <w:r>
        <w:t/>
      </w:r>
      <w:r>
        <w:t>PGI 211.105</w:t>
      </w:r>
      <w:r>
        <w:t xml:space="preserve"> Items peculiar to one manufacturer.</w:t>
      </w:r>
      <w:bookmarkEnd w:id="361"/>
      <w:bookmarkEnd w:id="362"/>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6-->
    <w:p>
      <w:pPr>
        <w:pStyle w:val="Heading4"/>
      </w:pPr>
      <w:bookmarkStart w:id="363" w:name="_Refd19e31363"/>
      <w:bookmarkStart w:id="364" w:name="_Tocd19e31363"/>
      <w:r>
        <w:t/>
      </w:r>
      <w:r>
        <w:t>PGI 211.2</w:t>
      </w:r>
      <w:r>
        <w:t xml:space="preserve"> —USING AND MAINTAINING REQUIREMENTS DOCUMENTS</w:t>
      </w:r>
      <w:bookmarkEnd w:id="363"/>
      <w:bookmarkEnd w:id="364"/>
    </w:p>
    <!--Topic unique_507-->
    <w:p>
      <w:pPr>
        <w:pStyle w:val="Heading5"/>
      </w:pPr>
      <w:bookmarkStart w:id="365" w:name="_Refd19e31371"/>
      <w:bookmarkStart w:id="366" w:name="_Tocd19e31371"/>
      <w:r>
        <w:t/>
      </w:r>
      <w:r>
        <w:t>PGI 211.201</w:t>
      </w:r>
      <w:r>
        <w:t xml:space="preserve"> Identification and availability of specifications.</w:t>
      </w:r>
      <w:bookmarkEnd w:id="365"/>
      <w:bookmarkEnd w:id="366"/>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8-->
    <w:p>
      <w:pPr>
        <w:pStyle w:val="Heading5"/>
      </w:pPr>
      <w:bookmarkStart w:id="367" w:name="_Refd19e31397"/>
      <w:bookmarkStart w:id="368" w:name="_Tocd19e31397"/>
      <w:r>
        <w:t/>
      </w:r>
      <w:r>
        <w:t>PGI 211.273</w:t>
      </w:r>
      <w:r>
        <w:t xml:space="preserve"> Removed.</w:t>
      </w:r>
      <w:bookmarkEnd w:id="367"/>
      <w:bookmarkEnd w:id="368"/>
    </w:p>
    <!--Topic unique_509-->
    <w:p>
      <w:pPr>
        <w:pStyle w:val="Heading6"/>
      </w:pPr>
      <w:bookmarkStart w:id="369" w:name="_Refd19e31405"/>
      <w:bookmarkStart w:id="370" w:name="_Tocd19e31405"/>
      <w:r>
        <w:t/>
      </w:r>
      <w:r>
        <w:t>PGI 211.273-3</w:t>
      </w:r>
      <w:r>
        <w:t xml:space="preserve"> Removed.</w:t>
      </w:r>
      <w:bookmarkEnd w:id="369"/>
      <w:bookmarkEnd w:id="370"/>
    </w:p>
    <!--Topic unique_510-->
    <w:p>
      <w:pPr>
        <w:pStyle w:val="Heading5"/>
      </w:pPr>
      <w:bookmarkStart w:id="371" w:name="_Refd19e31413"/>
      <w:bookmarkStart w:id="372" w:name="_Tocd19e31413"/>
      <w:r>
        <w:t/>
      </w:r>
      <w:r>
        <w:t>PGI 211.274</w:t>
      </w:r>
      <w:r>
        <w:t xml:space="preserve"> Item identification and valuation requirements.</w:t>
      </w:r>
      <w:bookmarkEnd w:id="371"/>
      <w:bookmarkEnd w:id="372"/>
    </w:p>
    <!--Topic unique_511-->
    <w:p>
      <w:pPr>
        <w:pStyle w:val="Heading6"/>
      </w:pPr>
      <w:bookmarkStart w:id="373" w:name="_Refd19e31421"/>
      <w:bookmarkStart w:id="374" w:name="_Tocd19e31421"/>
      <w:r>
        <w:t/>
      </w:r>
      <w:r>
        <w:t>PGI 211.274-2</w:t>
      </w:r>
      <w:r>
        <w:t xml:space="preserve"> Policy for unique item identification.</w:t>
      </w:r>
      <w:bookmarkEnd w:id="373"/>
      <w:bookmarkEnd w:id="374"/>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12-->
    <w:p>
      <w:pPr>
        <w:pStyle w:val="Heading5"/>
      </w:pPr>
      <w:bookmarkStart w:id="375" w:name="_Refd19e31437"/>
      <w:bookmarkStart w:id="376" w:name="_Tocd19e31437"/>
      <w:r>
        <w:t/>
      </w:r>
      <w:r>
        <w:t>PGI 211.70</w:t>
      </w:r>
      <w:r>
        <w:t xml:space="preserve"> — PURCHASE REQUESTS</w:t>
      </w:r>
      <w:bookmarkEnd w:id="375"/>
      <w:bookmarkEnd w:id="376"/>
    </w:p>
    <!--Topic unique_513-->
    <w:p>
      <w:pPr>
        <w:pStyle w:val="Heading5"/>
      </w:pPr>
      <w:bookmarkStart w:id="377" w:name="_Refd19e31445"/>
      <w:bookmarkStart w:id="378" w:name="_Tocd19e31445"/>
      <w:r>
        <w:t/>
      </w:r>
      <w:r>
        <w:t>PGI 211.7001</w:t>
      </w:r>
      <w:r>
        <w:t xml:space="preserve"> Procedures.</w:t>
      </w:r>
      <w:bookmarkEnd w:id="377"/>
      <w:bookmarkEnd w:id="378"/>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8-->
    <w:p>
      <w:pPr>
        <w:pStyle w:val="Heading3"/>
      </w:pPr>
      <w:bookmarkStart w:id="379" w:name="_Refd19e31510"/>
      <w:bookmarkStart w:id="380" w:name="_Tocd19e31510"/>
      <w:r>
        <w:t/>
      </w:r>
      <w:r>
        <w:t>PGI PART 212</w:t>
      </w:r>
      <w:r>
        <w:t xml:space="preserve"> - ACQUISITION OF COMMERCIAL ITEMS</w:t>
      </w:r>
      <w:bookmarkEnd w:id="379"/>
      <w:bookmarkEnd w:id="380"/>
    </w:p>
    <w:p>
      <w:pPr>
        <w:pStyle w:val="ListBullet"/>
        <!--depth 1-->
        <w:numPr>
          <w:ilvl w:val="0"/>
          <w:numId w:val="175"/>
        </w:numPr>
      </w:pPr>
      <w:r>
        <w:t/>
      </w:r>
      <w:r>
        <w:t>PGI 212.1 —ACQUISITION OF COMMERCIAL ITEMS—GENERAL</w:t>
      </w:r>
      <w:r>
        <w:t/>
      </w:r>
    </w:p>
    <w:p>
      <w:pPr>
        <w:pStyle w:val="ListBullet2"/>
        <!--depth 2-->
        <w:numPr>
          <w:ilvl w:val="1"/>
          <w:numId w:val="176"/>
        </w:numPr>
      </w:pPr>
      <w:r>
        <w:t/>
      </w:r>
      <w:r>
        <w:t>PGI 212.102 Applicability.</w:t>
      </w:r>
      <w:r>
        <w:t/>
      </w:r>
    </w:p>
    <w:p>
      <w:pPr>
        <w:pStyle w:val="ListBullet"/>
        <!--depth 1-->
        <w:numPr>
          <w:ilvl w:val="0"/>
          <w:numId w:val="175"/>
        </w:numPr>
      </w:pPr>
      <w:r>
        <w:t/>
      </w:r>
      <w:r>
        <w:t>PGI 212.4 —UNIQUE REQUIREMENTS REGARDING TERMS AND CONDITIONS FOR COMMERCIAL ITEMS</w:t>
      </w:r>
      <w:r>
        <w:t/>
      </w:r>
    </w:p>
    <w:p>
      <w:pPr>
        <w:pStyle w:val="ListBullet"/>
        <!--depth 1-->
        <w:numPr>
          <w:ilvl w:val="0"/>
          <w:numId w:val="175"/>
        </w:numPr>
      </w:pPr>
      <w:r>
        <w:t/>
      </w:r>
      <w:r>
        <w:t>PGI 212.70 —PILOT PROGRAM FOR TRANSITION TO FOLLOW-ON CONTRACTING AFTER USE OF OTHER TRANSACTION AUTHORITY</w:t>
      </w:r>
      <w:r>
        <w:t/>
      </w:r>
    </w:p>
    <w:p>
      <w:pPr>
        <w:pStyle w:val="ListBullet"/>
        <!--depth 1-->
        <w:numPr>
          <w:ilvl w:val="0"/>
          <w:numId w:val="175"/>
        </w:numPr>
      </w:pPr>
      <w:r>
        <w:t/>
      </w:r>
      <w:r>
        <w:t>PGI 212.71 —PILOT PROGRAM FOR ACQUISITION OF MILITARY-PURPOSE NONDEVELOPMENTAL ITEMS</w:t>
      </w:r>
      <w:r>
        <w:t/>
      </w:r>
    </w:p>
    <w:p>
      <w:pPr>
        <w:pStyle w:val="ListBullet2"/>
        <!--depth 2-->
        <w:numPr>
          <w:ilvl w:val="1"/>
          <w:numId w:val="177"/>
        </w:numPr>
      </w:pPr>
      <w:r>
        <w:t/>
      </w:r>
      <w:r>
        <w:t>PGI 212.7102 Pilot Program.</w:t>
      </w:r>
      <w:r>
        <w:t/>
      </w:r>
    </w:p>
    <w:p>
      <w:pPr>
        <w:pStyle w:val="ListBullet3"/>
        <!--depth 3-->
        <w:numPr>
          <w:ilvl w:val="2"/>
          <w:numId w:val="178"/>
        </w:numPr>
      </w:pPr>
      <w:r>
        <w:t/>
      </w:r>
      <w:r>
        <w:t>PGI 212.7102-3 Reporting requirements.</w:t>
      </w:r>
      <w:r>
        <w:t/>
      </w:r>
    </w:p>
    <!--Topic unique_529-->
    <w:p>
      <w:pPr>
        <w:pStyle w:val="Heading4"/>
      </w:pPr>
      <w:bookmarkStart w:id="381" w:name="_Refd19e31584"/>
      <w:bookmarkStart w:id="382" w:name="_Tocd19e31584"/>
      <w:r>
        <w:t/>
      </w:r>
      <w:r>
        <w:t>PGI 212.1</w:t>
      </w:r>
      <w:r>
        <w:t xml:space="preserve"> —ACQUISITION OF COMMERCIAL ITEMS—GENERAL</w:t>
      </w:r>
      <w:bookmarkEnd w:id="381"/>
      <w:bookmarkEnd w:id="382"/>
    </w:p>
    <!--Topic unique_530-->
    <w:p>
      <w:pPr>
        <w:pStyle w:val="Heading5"/>
      </w:pPr>
      <w:bookmarkStart w:id="383" w:name="_Refd19e31592"/>
      <w:bookmarkStart w:id="384" w:name="_Tocd19e31592"/>
      <w:r>
        <w:t/>
      </w:r>
      <w:r>
        <w:t>PGI 212.102</w:t>
      </w:r>
      <w:r>
        <w:t xml:space="preserve"> Applicability.</w:t>
      </w:r>
      <w:bookmarkEnd w:id="383"/>
      <w:bookmarkEnd w:id="384"/>
    </w:p>
    <w:p>
      <w:pPr>
        <w:pStyle w:val="BodyText"/>
      </w:pPr>
      <w:r>
        <w:t xml:space="preserve">(a)(i) </w:t>
      </w:r>
      <w:r>
        <w:rPr>
          <w:i/>
        </w:rPr>
        <w:t>Commercial item determination</w:t>
      </w:r>
      <w:r>
        <w:t>.</w:t>
      </w:r>
    </w:p>
    <w:p>
      <w:pPr>
        <w:pStyle w:val="BodyText"/>
      </w:pPr>
      <w:r>
        <w:t xml:space="preserve">(1) </w:t>
      </w:r>
      <w:r>
        <w:rPr>
          <w:i/>
        </w:rPr>
        <w:t>Making the commercial item determination</w:t>
      </w:r>
      <w:r>
        <w:t>.</w:t>
      </w:r>
    </w:p>
    <w:p>
      <w:pPr>
        <w:pStyle w:val="BodyText"/>
      </w:pPr>
      <w:r>
        <w:t>(A) The contracting officer may make the commercial item determination or request a Defense Contract Management Agency (DCMA) Commercial Item Group (CIG) contracting officer make the determination. To request a determination from a DCMA CIG contracting officer, the contracting officer shall send a request to the e-mail address at paragraph (a)(i)(3). The contracting officer may withdraw the request for a CIG commercial item determination at any point prior to the determination being made. Contracting officers shall include the completed commercial item determination in the contract file.</w:t>
      </w:r>
    </w:p>
    <w:p>
      <w:pPr>
        <w:pStyle w:val="BodyText"/>
      </w:pPr>
      <w:r>
        <w:t>(B) Before making a commercial item determination, the contracting officer shall search for a prior DoD commercial item determination for the same item within the DoD Commercial Item Database located on the website identified in paragraph (a)(iii)(2).</w:t>
      </w:r>
    </w:p>
    <w:p>
      <w:pPr>
        <w:pStyle w:val="BodyText"/>
      </w:pPr>
      <w:r>
        <w:t>(C) Particular care must be taken to document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histories, additional diligence must be given to determinations that prices are fair and reasonable as required by FAR Subpart 15.4.</w:t>
      </w:r>
    </w:p>
    <w:p>
      <w:pPr>
        <w:pStyle w:val="BodyText"/>
      </w:pPr>
      <w:r>
        <w:t xml:space="preserve">(2) </w:t>
      </w:r>
      <w:r>
        <w:rPr>
          <w:i/>
        </w:rPr>
        <w:t>Documenting the commercial item determination</w:t>
      </w:r>
      <w:r>
        <w:t>. The contracting officer making the determination shall document the market research and rationale supporting a conclusion that the item is commercial.</w:t>
      </w:r>
    </w:p>
    <w:p>
      <w:pPr>
        <w:pStyle w:val="BodyText"/>
      </w:pPr>
      <w:r>
        <w:t xml:space="preserve">(3) </w:t>
      </w:r>
      <w:r>
        <w:rPr>
          <w:i/>
        </w:rPr>
        <w:t>DoD commercial item database</w:t>
      </w:r>
      <w:r>
        <w:t>. Within 30 days of making a commercial item determination, the contracting officer shall e-mail the commercial item determination to DCMA CIG at dcma.boston-ma.eastern-rc.mbx.Commercial@mail.mil so that it can be uploaded by the CIG to the DoD Commercial Item Database.</w:t>
      </w:r>
    </w:p>
    <w:p>
      <w:pPr>
        <w:pStyle w:val="BodyText"/>
      </w:pPr>
      <w:r>
        <w:t xml:space="preserve">(ii) </w:t>
      </w:r>
      <w:r>
        <w:rPr>
          <w:i/>
        </w:rPr>
        <w:t>Prior commercial item determination</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w:t>
      </w:r>
    </w:p>
    <w:p>
      <w:pPr>
        <w:pStyle w:val="BodyText"/>
      </w:pPr>
      <w:r>
        <w:t xml:space="preserve">(iii) </w:t>
      </w:r>
      <w:r>
        <w:rPr>
          <w:i/>
        </w:rPr>
        <w:t>Commercial item support</w:t>
      </w:r>
      <w:r>
        <w:t>.</w:t>
      </w:r>
    </w:p>
    <w:p>
      <w:pPr>
        <w:pStyle w:val="BodyText"/>
      </w:pPr>
      <w:r>
        <w:t xml:space="preserve">(1) </w:t>
      </w:r>
      <w:r>
        <w:rPr>
          <w:i/>
        </w:rPr>
        <w:t>Commercial item guidebook</w:t>
      </w:r>
      <w:r>
        <w:t>. See the Department of Defense Guidebook for Acquiring Commercial Items, Part A: Commercial Item Determination, for detailed guidance and practical examples on improving the consistency and timeliness of commercial item determinations to include a template for new commercial item determinations and for general information related to commercial items.</w:t>
      </w:r>
    </w:p>
    <w:p>
      <w:pPr>
        <w:pStyle w:val="BodyText"/>
      </w:pPr>
      <w:r>
        <w:t xml:space="preserve">(2) </w:t>
      </w:r>
      <w:r>
        <w:rPr>
          <w:i/>
        </w:rPr>
        <w:t>DCMA CIG</w:t>
      </w:r>
      <w:r>
        <w:t>. Contracting officers are able to request support and assistance on market research, price reasonableness, and commercial item determinations from the DCMA CIG. The DCMA CIG contact information is available at http://www.dcma.mil/commercial-item-group/.</w:t>
      </w:r>
    </w:p>
    <!--Topic unique_531-->
    <w:p>
      <w:pPr>
        <w:pStyle w:val="Heading4"/>
      </w:pPr>
      <w:bookmarkStart w:id="385" w:name="_Refd19e31652"/>
      <w:bookmarkStart w:id="386" w:name="_Tocd19e31652"/>
      <w:r>
        <w:t/>
      </w:r>
      <w:r>
        <w:t>PGI 212.4</w:t>
      </w:r>
      <w:r>
        <w:t xml:space="preserve"> —UNIQUE REQUIREMENTS REGARDING TERMS AND CONDITIONS FOR COMMERCIAL ITEMS</w:t>
      </w:r>
      <w:bookmarkEnd w:id="385"/>
      <w:bookmarkEnd w:id="386"/>
    </w:p>
    <!--Topic unique_532-->
    <w:p>
      <w:pPr>
        <w:pStyle w:val="Heading4"/>
      </w:pPr>
      <w:bookmarkStart w:id="387" w:name="_Refd19e31662"/>
      <w:bookmarkStart w:id="388" w:name="_Tocd19e31662"/>
      <w:r>
        <w:t/>
      </w:r>
      <w:r>
        <w:t>PGI 212.70</w:t>
      </w:r>
      <w:r>
        <w:t xml:space="preserve"> —PILOT PROGRAM FOR TRANSITION TO FOLLOW-ON CONTRACTING AFTER USE OF OTHER TRANSACTION AUTHORITY</w:t>
      </w:r>
      <w:bookmarkEnd w:id="387"/>
      <w:bookmarkEnd w:id="388"/>
    </w:p>
    <!--Topic unique_533-->
    <w:p>
      <w:pPr>
        <w:pStyle w:val="Heading4"/>
      </w:pPr>
      <w:bookmarkStart w:id="389" w:name="_Refd19e31672"/>
      <w:bookmarkStart w:id="390" w:name="_Tocd19e31672"/>
      <w:r>
        <w:t/>
      </w:r>
      <w:r>
        <w:t>PGI 212.71</w:t>
      </w:r>
      <w:r>
        <w:t xml:space="preserve"> —PILOT PROGRAM FOR ACQUISITION OF MILITARY-PURPOSE NONDEVELOPMENTAL ITEMS</w:t>
      </w:r>
      <w:bookmarkEnd w:id="389"/>
      <w:bookmarkEnd w:id="390"/>
    </w:p>
    <!--Topic unique_534-->
    <w:p>
      <w:pPr>
        <w:pStyle w:val="Heading5"/>
      </w:pPr>
      <w:bookmarkStart w:id="391" w:name="_Refd19e31680"/>
      <w:bookmarkStart w:id="392" w:name="_Tocd19e31680"/>
      <w:r>
        <w:t/>
      </w:r>
      <w:r>
        <w:t>PGI 212.7102</w:t>
      </w:r>
      <w:r>
        <w:t xml:space="preserve"> Pilot Program.</w:t>
      </w:r>
      <w:bookmarkEnd w:id="391"/>
      <w:bookmarkEnd w:id="392"/>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5-->
    <w:p>
      <w:pPr>
        <w:pStyle w:val="Heading6"/>
      </w:pPr>
      <w:bookmarkStart w:id="393" w:name="_Refd19e31696"/>
      <w:bookmarkStart w:id="394" w:name="_Tocd19e31696"/>
      <w:r>
        <w:t/>
      </w:r>
      <w:r>
        <w:t>PGI 212.7102-3</w:t>
      </w:r>
      <w:r>
        <w:t xml:space="preserve"> Reporting requirements.</w:t>
      </w:r>
      <w:bookmarkEnd w:id="393"/>
      <w:bookmarkEnd w:id="394"/>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6-->
    <w:p>
      <w:pPr>
        <w:pStyle w:val="Heading1"/>
      </w:pPr>
      <w:bookmarkStart w:id="395" w:name="_Refd19e31722"/>
      <w:bookmarkStart w:id="396" w:name="_Tocd19e31722"/>
      <w:r>
        <w:t>PGI SUBCHAPTER C—CONTRACTING METHODS AND CONTRACT TYPES</w:t>
      </w:r>
      <w:bookmarkEnd w:id="395"/>
      <w:bookmarkEnd w:id="396"/>
    </w:p>
    <!--Topic unique_548-->
    <w:p>
      <w:pPr>
        <w:pStyle w:val="Heading2"/>
      </w:pPr>
      <w:bookmarkStart w:id="397" w:name="_Refd19e31727"/>
      <w:bookmarkStart w:id="398" w:name="_Tocd19e31727"/>
      <w:r>
        <w:t>PGI Defense Federal Acquisition Regulation</w:t>
      </w:r>
      <w:bookmarkEnd w:id="397"/>
      <w:bookmarkEnd w:id="398"/>
    </w:p>
    <!--Topic unique_550-->
    <w:p>
      <w:pPr>
        <w:pStyle w:val="Heading3"/>
      </w:pPr>
      <w:bookmarkStart w:id="399" w:name="_Refd19e31732"/>
      <w:bookmarkStart w:id="400" w:name="_Tocd19e31732"/>
      <w:r>
        <w:t/>
      </w:r>
      <w:r>
        <w:t>PGI PART 213</w:t>
      </w:r>
      <w:r>
        <w:t xml:space="preserve"> - SIMPLIFIED ACQUISITION PROCEDURES</w:t>
      </w:r>
      <w:bookmarkEnd w:id="399"/>
      <w:bookmarkEnd w:id="400"/>
    </w:p>
    <w:p>
      <w:pPr>
        <w:pStyle w:val="ListBullet"/>
        <!--depth 1-->
        <w:numPr>
          <w:ilvl w:val="0"/>
          <w:numId w:val="179"/>
        </w:numPr>
      </w:pPr>
      <w:r>
        <w:t/>
      </w:r>
      <w:r>
        <w:t>PGI 213.1 —PROCEDURES</w:t>
      </w:r>
      <w:r>
        <w:t/>
      </w:r>
    </w:p>
    <w:p>
      <w:pPr>
        <w:pStyle w:val="ListBullet2"/>
        <!--depth 2-->
        <w:numPr>
          <w:ilvl w:val="1"/>
          <w:numId w:val="180"/>
        </w:numPr>
      </w:pPr>
      <w:r>
        <w:t/>
      </w:r>
      <w:r>
        <w:t>PGI 213.104 Promoting competition.</w:t>
      </w:r>
      <w:r>
        <w:t/>
      </w:r>
    </w:p>
    <w:p>
      <w:pPr>
        <w:pStyle w:val="ListBullet"/>
        <!--depth 1-->
        <w:numPr>
          <w:ilvl w:val="0"/>
          <w:numId w:val="179"/>
        </w:numPr>
      </w:pPr>
      <w:r>
        <w:t/>
      </w:r>
      <w:r>
        <w:t>PGI 213.2 —ACTIONS AT OR BELOW THE MICRO-PURCHASE THRESHOLD</w:t>
      </w:r>
      <w:r>
        <w:t/>
      </w:r>
    </w:p>
    <w:p>
      <w:pPr>
        <w:pStyle w:val="ListBullet2"/>
        <!--depth 2-->
        <w:numPr>
          <w:ilvl w:val="1"/>
          <w:numId w:val="181"/>
        </w:numPr>
      </w:pPr>
      <w:r>
        <w:t/>
      </w:r>
      <w:r>
        <w:t>PGI 213.201 General.</w:t>
      </w:r>
      <w:r>
        <w:t/>
      </w:r>
    </w:p>
    <w:p>
      <w:pPr>
        <w:pStyle w:val="ListBullet"/>
        <!--depth 1-->
        <w:numPr>
          <w:ilvl w:val="0"/>
          <w:numId w:val="179"/>
        </w:numPr>
      </w:pPr>
      <w:r>
        <w:t/>
      </w:r>
      <w:r>
        <w:t>PGI 213.3 —SIMPLIFIED ACQUISITION METHODS</w:t>
      </w:r>
      <w:r>
        <w:t/>
      </w:r>
    </w:p>
    <w:p>
      <w:pPr>
        <w:pStyle w:val="ListBullet2"/>
        <!--depth 2-->
        <w:numPr>
          <w:ilvl w:val="1"/>
          <w:numId w:val="182"/>
        </w:numPr>
      </w:pPr>
      <w:r>
        <w:t/>
      </w:r>
      <w:r>
        <w:t>PGI 213.301 Governmentwide commercial purchase card.</w:t>
      </w:r>
      <w:r>
        <w:t/>
      </w:r>
    </w:p>
    <w:p>
      <w:pPr>
        <w:pStyle w:val="ListBullet2"/>
        <!--depth 2-->
        <w:numPr>
          <w:ilvl w:val="1"/>
          <w:numId w:val="182"/>
        </w:numPr>
      </w:pPr>
      <w:r>
        <w:t/>
      </w:r>
      <w:r>
        <w:t>PGI 213.302 Purchase orders.</w:t>
      </w:r>
      <w:r>
        <w:t/>
      </w:r>
    </w:p>
    <w:p>
      <w:pPr>
        <w:pStyle w:val="ListBullet3"/>
        <!--depth 3-->
        <w:numPr>
          <w:ilvl w:val="2"/>
          <w:numId w:val="183"/>
        </w:numPr>
      </w:pPr>
      <w:r>
        <w:t/>
      </w:r>
      <w:r>
        <w:t>PGI 213.302-3 Obtaining contractor acceptance and modifying purchase orders.</w:t>
      </w:r>
      <w:r>
        <w:t/>
      </w:r>
    </w:p>
    <w:p>
      <w:pPr>
        <w:pStyle w:val="ListBullet2"/>
        <!--depth 2-->
        <w:numPr>
          <w:ilvl w:val="1"/>
          <w:numId w:val="182"/>
        </w:numPr>
      </w:pPr>
      <w:r>
        <w:t/>
      </w:r>
      <w:r>
        <w:t>PGI 213.306 SF 44, Purchase Order-Invoice-Voucher.</w:t>
      </w:r>
      <w:r>
        <w:t/>
      </w:r>
    </w:p>
    <w:p>
      <w:pPr>
        <w:pStyle w:val="ListBullet2"/>
        <!--depth 2-->
        <w:numPr>
          <w:ilvl w:val="1"/>
          <w:numId w:val="182"/>
        </w:numPr>
      </w:pPr>
      <w:r>
        <w:t/>
      </w:r>
      <w:r>
        <w:t>PGI 213.307 Forms.</w:t>
      </w:r>
      <w:r>
        <w:t/>
      </w:r>
    </w:p>
    <!--Topic unique_551-->
    <w:p>
      <w:pPr>
        <w:pStyle w:val="Heading4"/>
      </w:pPr>
      <w:bookmarkStart w:id="401" w:name="_Refd19e31832"/>
      <w:bookmarkStart w:id="402" w:name="_Tocd19e31832"/>
      <w:r>
        <w:t/>
      </w:r>
      <w:r>
        <w:t>PGI 213.1</w:t>
      </w:r>
      <w:r>
        <w:t xml:space="preserve"> —PROCEDURES</w:t>
      </w:r>
      <w:bookmarkEnd w:id="401"/>
      <w:bookmarkEnd w:id="402"/>
    </w:p>
    <!--Topic unique_552-->
    <w:p>
      <w:pPr>
        <w:pStyle w:val="Heading5"/>
      </w:pPr>
      <w:bookmarkStart w:id="403" w:name="_Refd19e31840"/>
      <w:bookmarkStart w:id="404" w:name="_Tocd19e31840"/>
      <w:r>
        <w:t/>
      </w:r>
      <w:r>
        <w:t>PGI 213.104</w:t>
      </w:r>
      <w:r>
        <w:t xml:space="preserve"> Promoting competition.</w:t>
      </w:r>
      <w:bookmarkEnd w:id="403"/>
      <w:bookmarkEnd w:id="404"/>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3-->
    <w:p>
      <w:pPr>
        <w:pStyle w:val="Heading4"/>
      </w:pPr>
      <w:bookmarkStart w:id="405" w:name="_Refd19e31852"/>
      <w:bookmarkStart w:id="406" w:name="_Tocd19e31852"/>
      <w:r>
        <w:t/>
      </w:r>
      <w:r>
        <w:t>PGI 213.2</w:t>
      </w:r>
      <w:r>
        <w:t xml:space="preserve"> —ACTIONS AT OR BELOW THE MICRO-PURCHASE THRESHOLD</w:t>
      </w:r>
      <w:bookmarkEnd w:id="405"/>
      <w:bookmarkEnd w:id="406"/>
    </w:p>
    <!--Topic unique_554-->
    <w:p>
      <w:pPr>
        <w:pStyle w:val="Heading5"/>
      </w:pPr>
      <w:bookmarkStart w:id="407" w:name="_Refd19e31860"/>
      <w:bookmarkStart w:id="408" w:name="_Tocd19e31860"/>
      <w:r>
        <w:t/>
      </w:r>
      <w:r>
        <w:t>PGI 213.201</w:t>
      </w:r>
      <w:r>
        <w:t xml:space="preserve"> General.</w:t>
      </w:r>
      <w:bookmarkEnd w:id="407"/>
      <w:bookmarkEnd w:id="408"/>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$30,000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$30,000</w:t>
            </w:r>
          </w:p>
        </w:tc>
      </w:tr>
    </w:tbl>
    <w:p>
      <w:pPr>
        <w:pStyle w:val="BodyText"/>
      </w:pPr>
      <w:r>
        <w:t>(iv)(A) Government purchasers located inside the United States are prohibited from using the $30,000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5-->
    <w:p>
      <w:pPr>
        <w:pStyle w:val="Heading4"/>
      </w:pPr>
      <w:bookmarkStart w:id="409" w:name="_Refd19e32011"/>
      <w:bookmarkStart w:id="410" w:name="_Tocd19e32011"/>
      <w:r>
        <w:t/>
      </w:r>
      <w:r>
        <w:t>PGI 213.3</w:t>
      </w:r>
      <w:r>
        <w:t xml:space="preserve"> —SIMPLIFIED ACQUISITION METHODS</w:t>
      </w:r>
      <w:bookmarkEnd w:id="409"/>
      <w:bookmarkEnd w:id="410"/>
    </w:p>
    <!--Topic unique_556-->
    <w:p>
      <w:pPr>
        <w:pStyle w:val="Heading5"/>
      </w:pPr>
      <w:bookmarkStart w:id="411" w:name="_Refd19e32019"/>
      <w:bookmarkStart w:id="412" w:name="_Tocd19e32019"/>
      <w:r>
        <w:t/>
      </w:r>
      <w:r>
        <w:t>PGI 213.301</w:t>
      </w:r>
      <w:r>
        <w:t xml:space="preserve"> Governmentwide commercial purchase card.</w:t>
      </w:r>
      <w:bookmarkEnd w:id="411"/>
      <w:bookmarkEnd w:id="412"/>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7-->
    <w:p>
      <w:pPr>
        <w:pStyle w:val="Heading5"/>
      </w:pPr>
      <w:bookmarkStart w:id="413" w:name="_Refd19e32037"/>
      <w:bookmarkStart w:id="414" w:name="_Tocd19e32037"/>
      <w:r>
        <w:t/>
      </w:r>
      <w:r>
        <w:t>PGI 213.302</w:t>
      </w:r>
      <w:r>
        <w:t xml:space="preserve"> Purchase orders.</w:t>
      </w:r>
      <w:bookmarkEnd w:id="413"/>
      <w:bookmarkEnd w:id="414"/>
    </w:p>
    <!--Topic unique_558-->
    <w:p>
      <w:pPr>
        <w:pStyle w:val="Heading6"/>
      </w:pPr>
      <w:bookmarkStart w:id="415" w:name="_Refd19e32045"/>
      <w:bookmarkStart w:id="416" w:name="_Tocd19e32045"/>
      <w:r>
        <w:t/>
      </w:r>
      <w:r>
        <w:t>PGI 213.302-3</w:t>
      </w:r>
      <w:r>
        <w:t xml:space="preserve"> Obtaining contractor acceptance and modifying purchase orders.</w:t>
      </w:r>
      <w:bookmarkEnd w:id="415"/>
      <w:bookmarkEnd w:id="416"/>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9-->
    <w:p>
      <w:pPr>
        <w:pStyle w:val="Heading5"/>
      </w:pPr>
      <w:bookmarkStart w:id="417" w:name="_Refd19e32073"/>
      <w:bookmarkStart w:id="418" w:name="_Tocd19e32073"/>
      <w:r>
        <w:t/>
      </w:r>
      <w:r>
        <w:t>PGI 213.306</w:t>
      </w:r>
      <w:r>
        <w:t xml:space="preserve"> SF 44, Purchase Order-Invoice-Voucher.</w:t>
      </w:r>
      <w:bookmarkEnd w:id="417"/>
      <w:bookmarkEnd w:id="418"/>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1-->
    <w:p>
      <w:pPr>
        <w:pStyle w:val="Heading5"/>
      </w:pPr>
      <w:bookmarkStart w:id="419" w:name="_Refd19e32097"/>
      <w:bookmarkStart w:id="420" w:name="_Tocd19e32097"/>
      <w:r>
        <w:t/>
      </w:r>
      <w:r>
        <w:t>PGI 213.307</w:t>
      </w:r>
      <w:r>
        <w:t xml:space="preserve"> Forms.</w:t>
      </w:r>
      <w:bookmarkEnd w:id="419"/>
      <w:bookmarkEnd w:id="420"/>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1-->
    <w:p>
      <w:pPr>
        <w:pStyle w:val="Heading3"/>
      </w:pPr>
      <w:bookmarkStart w:id="421" w:name="_Refd19e32179"/>
      <w:bookmarkStart w:id="422" w:name="_Tocd19e32179"/>
      <w:r>
        <w:t/>
      </w:r>
      <w:r>
        <w:t>PGI PART 215</w:t>
      </w:r>
      <w:r>
        <w:t xml:space="preserve"> - CONTRACTING BY NEGOTIATION</w:t>
      </w:r>
      <w:bookmarkEnd w:id="421"/>
      <w:bookmarkEnd w:id="422"/>
    </w:p>
    <w:p>
      <w:pPr>
        <w:pStyle w:val="ListBullet"/>
        <!--depth 1-->
        <w:numPr>
          <w:ilvl w:val="0"/>
          <w:numId w:val="184"/>
        </w:numPr>
      </w:pPr>
      <w:r>
        <w:t/>
      </w:r>
      <w:r>
        <w:t>PGI 215.1 –SOURCE SELECTION PROCESSES AND TECHNIQUES</w:t>
      </w:r>
      <w:r>
        <w:t/>
      </w:r>
    </w:p>
    <w:p>
      <w:pPr>
        <w:pStyle w:val="ListBullet2"/>
        <!--depth 2-->
        <w:numPr>
          <w:ilvl w:val="1"/>
          <w:numId w:val="185"/>
        </w:numPr>
      </w:pPr>
      <w:r>
        <w:t/>
      </w:r>
      <w:r>
        <w:t>PGI 215.101 RESERVED</w:t>
      </w:r>
      <w:r>
        <w:t/>
      </w:r>
    </w:p>
    <w:p>
      <w:pPr>
        <w:pStyle w:val="ListBullet3"/>
        <!--depth 3-->
        <w:numPr>
          <w:ilvl w:val="2"/>
          <w:numId w:val="186"/>
        </w:numPr>
      </w:pPr>
      <w:r>
        <w:t/>
      </w:r>
      <w:r>
        <w:t>PGI 215.101-2-70 Limitations and prohibitions.</w:t>
      </w:r>
      <w:r>
        <w:t/>
      </w:r>
    </w:p>
    <w:p>
      <w:pPr>
        <w:pStyle w:val="ListBullet"/>
        <!--depth 1-->
        <w:numPr>
          <w:ilvl w:val="0"/>
          <w:numId w:val="184"/>
        </w:numPr>
      </w:pPr>
      <w:r>
        <w:t/>
      </w:r>
      <w:r>
        <w:t>PGI 215.3 —SOURCE SELECTION</w:t>
      </w:r>
      <w:r>
        <w:t/>
      </w:r>
    </w:p>
    <w:p>
      <w:pPr>
        <w:pStyle w:val="ListBullet2"/>
        <!--depth 2-->
        <w:numPr>
          <w:ilvl w:val="1"/>
          <w:numId w:val="187"/>
        </w:numPr>
      </w:pPr>
      <w:r>
        <w:t/>
      </w:r>
      <w:r>
        <w:t>PGI 215.300 —Scope of subpart.</w:t>
      </w:r>
      <w:r>
        <w:t/>
      </w:r>
    </w:p>
    <w:p>
      <w:pPr>
        <w:pStyle w:val="ListBullet2"/>
        <!--depth 2-->
        <w:numPr>
          <w:ilvl w:val="1"/>
          <w:numId w:val="187"/>
        </w:numPr>
      </w:pPr>
      <w:r>
        <w:t/>
      </w:r>
      <w:r>
        <w:t>PGI 215.303 Responsibilities.</w:t>
      </w:r>
      <w:r>
        <w:t/>
      </w:r>
    </w:p>
    <w:p>
      <w:pPr>
        <w:pStyle w:val="ListBullet2"/>
        <!--depth 2-->
        <w:numPr>
          <w:ilvl w:val="1"/>
          <w:numId w:val="187"/>
        </w:numPr>
      </w:pPr>
      <w:r>
        <w:t/>
      </w:r>
      <w:r>
        <w:t>PGI 215.304 Evaluation factors and significant subfactors.</w:t>
      </w:r>
      <w:r>
        <w:t/>
      </w:r>
    </w:p>
    <w:p>
      <w:pPr>
        <w:pStyle w:val="ListBullet2"/>
        <!--depth 2-->
        <w:numPr>
          <w:ilvl w:val="1"/>
          <w:numId w:val="187"/>
        </w:numPr>
      </w:pPr>
      <w:r>
        <w:t/>
      </w:r>
      <w:r>
        <w:t>PGI 215.370 Evaluation factor for employing or subcontracting with members of the Selected Reserve.</w:t>
      </w:r>
      <w:r>
        <w:t/>
      </w:r>
    </w:p>
    <w:p>
      <w:pPr>
        <w:pStyle w:val="ListBullet3"/>
        <!--depth 3-->
        <w:numPr>
          <w:ilvl w:val="2"/>
          <w:numId w:val="188"/>
        </w:numPr>
      </w:pPr>
      <w:r>
        <w:t/>
      </w:r>
      <w:r>
        <w:t>PGI 215.370-2 Evaluation factor.</w:t>
      </w:r>
      <w:r>
        <w:t/>
      </w:r>
    </w:p>
    <w:p>
      <w:pPr>
        <w:pStyle w:val="ListBullet2"/>
        <!--depth 2-->
        <w:numPr>
          <w:ilvl w:val="1"/>
          <w:numId w:val="187"/>
        </w:numPr>
      </w:pPr>
      <w:r>
        <w:t/>
      </w:r>
      <w:r>
        <w:t>PGI 215.371 Only one offer.</w:t>
      </w:r>
      <w:r>
        <w:t/>
      </w:r>
    </w:p>
    <w:p>
      <w:pPr>
        <w:pStyle w:val="ListBullet3"/>
        <!--depth 3-->
        <w:numPr>
          <w:ilvl w:val="2"/>
          <w:numId w:val="189"/>
        </w:numPr>
      </w:pPr>
      <w:r>
        <w:t/>
      </w:r>
      <w:r>
        <w:t>PGI 215.371-2 Promote competition.</w:t>
      </w:r>
      <w:r>
        <w:t/>
      </w:r>
    </w:p>
    <w:p>
      <w:pPr>
        <w:pStyle w:val="ListBullet"/>
        <!--depth 1-->
        <w:numPr>
          <w:ilvl w:val="0"/>
          <w:numId w:val="184"/>
        </w:numPr>
      </w:pPr>
      <w:r>
        <w:t/>
      </w:r>
      <w:r>
        <w:t>PGI 215.4 —CONTRACT PRICING</w:t>
      </w:r>
      <w:r>
        <w:t/>
      </w:r>
    </w:p>
    <w:p>
      <w:pPr>
        <w:pStyle w:val="ListBullet2"/>
        <!--depth 2-->
        <w:numPr>
          <w:ilvl w:val="1"/>
          <w:numId w:val="190"/>
        </w:numPr>
      </w:pPr>
      <w:r>
        <w:t/>
      </w:r>
      <w:r>
        <w:t>PGI 215.402 Pricing policy.</w:t>
      </w:r>
      <w:r>
        <w:t/>
      </w:r>
    </w:p>
    <w:p>
      <w:pPr>
        <w:pStyle w:val="ListBullet2"/>
        <!--depth 2-->
        <w:numPr>
          <w:ilvl w:val="1"/>
          <w:numId w:val="190"/>
        </w:numPr>
      </w:pPr>
      <w:r>
        <w:t/>
      </w:r>
      <w:r>
        <w:t>PGI 215.403 Obtaining certified cost or pricing data.</w:t>
      </w:r>
      <w:r>
        <w:t/>
      </w:r>
    </w:p>
    <w:p>
      <w:pPr>
        <w:pStyle w:val="ListBullet3"/>
        <!--depth 3-->
        <w:numPr>
          <w:ilvl w:val="2"/>
          <w:numId w:val="191"/>
        </w:numPr>
      </w:pPr>
      <w:r>
        <w:t/>
      </w:r>
      <w:r>
        <w:t>PGI 215.403-1 Prohibition on obtaining certified cost or pricing data (10 U.S.C. 2306a and 41 U.S.C. chapter 35).</w:t>
      </w:r>
      <w:r>
        <w:t/>
      </w:r>
    </w:p>
    <w:p>
      <w:pPr>
        <w:pStyle w:val="ListBullet3"/>
        <!--depth 3-->
        <w:numPr>
          <w:ilvl w:val="2"/>
          <w:numId w:val="191"/>
        </w:numPr>
      </w:pPr>
      <w:r>
        <w:t/>
      </w:r>
      <w:r>
        <w:t>PGI 215.403-3 Requiring data other than certified cost or pricing data.</w:t>
      </w:r>
      <w:r>
        <w:t/>
      </w:r>
    </w:p>
    <w:p>
      <w:pPr>
        <w:pStyle w:val="ListBullet2"/>
        <!--depth 2-->
        <w:numPr>
          <w:ilvl w:val="1"/>
          <w:numId w:val="190"/>
        </w:numPr>
      </w:pPr>
      <w:r>
        <w:t/>
      </w:r>
      <w:r>
        <w:t>PGI 215.404 Proposal analysis.</w:t>
      </w:r>
      <w:r>
        <w:t/>
      </w:r>
    </w:p>
    <w:p>
      <w:pPr>
        <w:pStyle w:val="ListBullet3"/>
        <!--depth 3-->
        <w:numPr>
          <w:ilvl w:val="2"/>
          <w:numId w:val="192"/>
        </w:numPr>
      </w:pPr>
      <w:r>
        <w:t/>
      </w:r>
      <w:r>
        <w:t>PGI 215.404-1 Proposal analysis techniques.</w:t>
      </w:r>
      <w:r>
        <w:t/>
      </w:r>
    </w:p>
    <w:p>
      <w:pPr>
        <w:pStyle w:val="ListBullet3"/>
        <!--depth 3-->
        <w:numPr>
          <w:ilvl w:val="2"/>
          <w:numId w:val="192"/>
        </w:numPr>
      </w:pPr>
      <w:r>
        <w:t/>
      </w:r>
      <w:r>
        <w:t>PGI 215.404-2 Data to support proposal analysis.</w:t>
      </w:r>
      <w:r>
        <w:t/>
      </w:r>
    </w:p>
    <w:p>
      <w:pPr>
        <w:pStyle w:val="ListBullet3"/>
        <!--depth 3-->
        <w:numPr>
          <w:ilvl w:val="2"/>
          <w:numId w:val="192"/>
        </w:numPr>
      </w:pPr>
      <w:r>
        <w:t/>
      </w:r>
      <w:r>
        <w:t>PGI 215.404-3 Subcontract pricing considerations.</w:t>
      </w:r>
      <w:r>
        <w:t/>
      </w:r>
    </w:p>
    <w:p>
      <w:pPr>
        <w:pStyle w:val="ListBullet3"/>
        <!--depth 3-->
        <w:numPr>
          <w:ilvl w:val="2"/>
          <w:numId w:val="192"/>
        </w:numPr>
      </w:pPr>
      <w:r>
        <w:t/>
      </w:r>
      <w:r>
        <w:t>PGI 215.404-70 DD Form 1547, Record of Weighted Guidelines Method Application.</w:t>
      </w:r>
      <w:r>
        <w:t/>
      </w:r>
    </w:p>
    <w:p>
      <w:pPr>
        <w:pStyle w:val="ListBullet3"/>
        <!--depth 3-->
        <w:numPr>
          <w:ilvl w:val="2"/>
          <w:numId w:val="192"/>
        </w:numPr>
      </w:pPr>
      <w:r>
        <w:t/>
      </w:r>
      <w:r>
        <w:t>PGI 215.404-71 Weighted guidelines method.</w:t>
      </w:r>
      <w:r>
        <w:t/>
      </w:r>
    </w:p>
    <w:p>
      <w:pPr>
        <w:pStyle w:val="ListBullet3"/>
        <!--depth 3-->
        <w:numPr>
          <w:ilvl w:val="2"/>
          <w:numId w:val="192"/>
        </w:numPr>
      </w:pPr>
      <w:r>
        <w:t/>
      </w:r>
      <w:r>
        <w:t>PGI 215.404-71-4 Facilities capital employed.</w:t>
      </w:r>
      <w:r>
        <w:t/>
      </w:r>
    </w:p>
    <w:p>
      <w:pPr>
        <w:pStyle w:val="ListBullet2"/>
        <!--depth 2-->
        <w:numPr>
          <w:ilvl w:val="1"/>
          <w:numId w:val="190"/>
        </w:numPr>
      </w:pPr>
      <w:r>
        <w:t/>
      </w:r>
      <w:r>
        <w:t>PGI 215.406 RESERVED</w:t>
      </w:r>
      <w:r>
        <w:t/>
      </w:r>
    </w:p>
    <w:p>
      <w:pPr>
        <w:pStyle w:val="ListBullet3"/>
        <!--depth 3-->
        <w:numPr>
          <w:ilvl w:val="2"/>
          <w:numId w:val="193"/>
        </w:numPr>
      </w:pPr>
      <w:r>
        <w:t/>
      </w:r>
      <w:r>
        <w:t>PGI 215.406-1 Prenegotiation objectives.</w:t>
      </w:r>
      <w:r>
        <w:t/>
      </w:r>
    </w:p>
    <w:p>
      <w:pPr>
        <w:pStyle w:val="ListBullet3"/>
        <!--depth 3-->
        <w:numPr>
          <w:ilvl w:val="2"/>
          <w:numId w:val="193"/>
        </w:numPr>
      </w:pPr>
      <w:r>
        <w:t/>
      </w:r>
      <w:r>
        <w:t>PGI 215.406-2 Prenegotiation objectives.</w:t>
      </w:r>
      <w:r>
        <w:t/>
      </w:r>
    </w:p>
    <w:p>
      <w:pPr>
        <w:pStyle w:val="ListBullet3"/>
        <!--depth 3-->
        <w:numPr>
          <w:ilvl w:val="2"/>
          <w:numId w:val="193"/>
        </w:numPr>
      </w:pPr>
      <w:r>
        <w:t/>
      </w:r>
      <w:r>
        <w:t>PGI 215.406-3 Documenting the negotiation.</w:t>
      </w:r>
      <w:r>
        <w:t/>
      </w:r>
    </w:p>
    <w:p>
      <w:pPr>
        <w:pStyle w:val="ListBullet2"/>
        <!--depth 2-->
        <w:numPr>
          <w:ilvl w:val="1"/>
          <w:numId w:val="190"/>
        </w:numPr>
      </w:pPr>
      <w:r>
        <w:t/>
      </w:r>
      <w:r>
        <w:t>PGI 215.407 RESERVED</w:t>
      </w:r>
      <w:r>
        <w:t/>
      </w:r>
    </w:p>
    <w:p>
      <w:pPr>
        <w:pStyle w:val="ListBullet3"/>
        <!--depth 3-->
        <w:numPr>
          <w:ilvl w:val="2"/>
          <w:numId w:val="194"/>
        </w:numPr>
      </w:pPr>
      <w:r>
        <w:t/>
      </w:r>
      <w:r>
        <w:t>PGI 215.407-2 Make-or-buy programs.</w:t>
      </w:r>
      <w:r>
        <w:t/>
      </w:r>
    </w:p>
    <w:p>
      <w:pPr>
        <w:pStyle w:val="ListBullet3"/>
        <!--depth 3-->
        <w:numPr>
          <w:ilvl w:val="2"/>
          <w:numId w:val="194"/>
        </w:numPr>
      </w:pPr>
      <w:r>
        <w:t/>
      </w:r>
      <w:r>
        <w:t>PGI 215.407-4 Should-cost review.</w:t>
      </w:r>
      <w:r>
        <w:t/>
      </w:r>
    </w:p>
    <w:p>
      <w:pPr>
        <w:pStyle w:val="ListBullet3"/>
        <!--depth 3-->
        <w:numPr>
          <w:ilvl w:val="2"/>
          <w:numId w:val="194"/>
        </w:numPr>
      </w:pPr>
      <w:r>
        <w:t/>
      </w:r>
      <w:r>
        <w:t>PGI 215.407-5 Estimating systems.</w:t>
      </w:r>
      <w:r>
        <w:t/>
      </w:r>
    </w:p>
    <w:p>
      <w:pPr>
        <w:pStyle w:val="ListBullet4"/>
        <!--depth 4-->
        <w:numPr>
          <w:ilvl w:val="3"/>
          <w:numId w:val="195"/>
        </w:numPr>
      </w:pPr>
      <w:r>
        <w:t/>
      </w:r>
      <w:r>
        <w:t>PGI 215.407-5-70 Disclosure, maintenance, and review requirements.</w:t>
      </w:r>
      <w:r>
        <w:t/>
      </w:r>
    </w:p>
    <w:p>
      <w:pPr>
        <w:pStyle w:val="ListBullet2"/>
        <!--depth 2-->
        <w:numPr>
          <w:ilvl w:val="1"/>
          <w:numId w:val="190"/>
        </w:numPr>
      </w:pPr>
      <w:r>
        <w:t/>
      </w:r>
      <w:r>
        <w:t>PGI 215.470 Estimated data prices.</w:t>
      </w:r>
      <w:r>
        <w:t/>
      </w:r>
    </w:p>
    <!--Topic unique_572-->
    <w:p>
      <w:pPr>
        <w:pStyle w:val="Heading4"/>
      </w:pPr>
      <w:bookmarkStart w:id="423" w:name="_Refd19e32479"/>
      <w:bookmarkStart w:id="424" w:name="_Tocd19e32479"/>
      <w:r>
        <w:t/>
      </w:r>
      <w:r>
        <w:t>PGI 215.1</w:t>
      </w:r>
      <w:r>
        <w:t xml:space="preserve"> –SOURCE SELECTION PROCESSES AND TECHNIQUES</w:t>
      </w:r>
      <w:bookmarkEnd w:id="423"/>
      <w:bookmarkEnd w:id="424"/>
    </w:p>
    <!--Topic unique_573-->
    <w:p>
      <w:pPr>
        <w:pStyle w:val="Heading5"/>
      </w:pPr>
      <w:bookmarkStart w:id="425" w:name="_Refd19e32487"/>
      <w:bookmarkStart w:id="426" w:name="_Tocd19e32487"/>
      <w:r>
        <w:t/>
      </w:r>
      <w:r>
        <w:t>PGI 215.101</w:t>
      </w:r>
      <w:r>
        <w:t xml:space="preserve"> RESERVED</w:t>
      </w:r>
      <w:bookmarkEnd w:id="425"/>
      <w:bookmarkEnd w:id="426"/>
    </w:p>
    <!--Topic unique_574-->
    <w:p>
      <w:pPr>
        <w:pStyle w:val="Heading6"/>
      </w:pPr>
      <w:bookmarkStart w:id="427" w:name="_Refd19e32495"/>
      <w:bookmarkStart w:id="428" w:name="_Tocd19e32495"/>
      <w:r>
        <w:t/>
      </w:r>
      <w:r>
        <w:t>PGI 215.101-2-70</w:t>
      </w:r>
      <w:r>
        <w:t xml:space="preserve"> Limitations and prohibitions.</w:t>
      </w:r>
      <w:bookmarkEnd w:id="427"/>
      <w:bookmarkEnd w:id="428"/>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5-->
    <w:p>
      <w:pPr>
        <w:pStyle w:val="Heading4"/>
      </w:pPr>
      <w:bookmarkStart w:id="429" w:name="_Refd19e32514"/>
      <w:bookmarkStart w:id="430" w:name="_Tocd19e32514"/>
      <w:r>
        <w:t/>
      </w:r>
      <w:r>
        <w:t>PGI 215.3</w:t>
      </w:r>
      <w:r>
        <w:t xml:space="preserve"> —SOURCE SELECTION</w:t>
      </w:r>
      <w:bookmarkEnd w:id="429"/>
      <w:bookmarkEnd w:id="430"/>
    </w:p>
    <!--Topic unique_576-->
    <w:p>
      <w:pPr>
        <w:pStyle w:val="Heading5"/>
      </w:pPr>
      <w:bookmarkStart w:id="431" w:name="_Refd19e32522"/>
      <w:bookmarkStart w:id="432" w:name="_Tocd19e32522"/>
      <w:r>
        <w:t/>
      </w:r>
      <w:r>
        <w:t>PGI 215.300</w:t>
      </w:r>
      <w:r>
        <w:t xml:space="preserve"> —Scope of subpart.</w:t>
      </w:r>
      <w:bookmarkEnd w:id="431"/>
      <w:bookmarkEnd w:id="432"/>
    </w:p>
    <w:p>
      <w:pPr>
        <w:pStyle w:val="BodyText"/>
      </w:pPr>
      <w:r>
        <w:t>See the policy tab for Director, Defense Procurement and Acquisition Policy memorandum dated April 1, 2016, entitled “</w:t>
      </w:r>
      <w:hyperlink r:id="rIdHyperlink111">
        <w:r>
          <w:t>Department of Defense Source Selection Procedures</w:t>
        </w:r>
      </w:hyperlink>
      <w:r>
        <w:t>,” which provides the procedures to be used within DoD when conducting negotiated, competitive acquisitions utilizing FAR part 15 procedures.</w:t>
      </w:r>
    </w:p>
    <!--Topic unique_577-->
    <w:p>
      <w:pPr>
        <w:pStyle w:val="Heading5"/>
      </w:pPr>
      <w:bookmarkStart w:id="433" w:name="_Refd19e32538"/>
      <w:bookmarkStart w:id="434" w:name="_Tocd19e32538"/>
      <w:r>
        <w:t/>
      </w:r>
      <w:r>
        <w:t>PGI 215.303</w:t>
      </w:r>
      <w:r>
        <w:t xml:space="preserve"> Responsibilities.</w:t>
      </w:r>
      <w:bookmarkEnd w:id="433"/>
      <w:bookmarkEnd w:id="434"/>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8-->
    <w:p>
      <w:pPr>
        <w:pStyle w:val="Heading5"/>
      </w:pPr>
      <w:bookmarkStart w:id="435" w:name="_Refd19e32554"/>
      <w:bookmarkStart w:id="436" w:name="_Tocd19e32554"/>
      <w:r>
        <w:t/>
      </w:r>
      <w:r>
        <w:t>PGI 215.304</w:t>
      </w:r>
      <w:r>
        <w:t xml:space="preserve"> Evaluation factors and significant subfactors.</w:t>
      </w:r>
      <w:bookmarkEnd w:id="435"/>
      <w:bookmarkEnd w:id="436"/>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9-->
    <w:p>
      <w:pPr>
        <w:pStyle w:val="Heading5"/>
      </w:pPr>
      <w:bookmarkStart w:id="437" w:name="_Refd19e32595"/>
      <w:bookmarkStart w:id="438" w:name="_Tocd19e32595"/>
      <w:r>
        <w:t/>
      </w:r>
      <w:r>
        <w:t>PGI 215.370</w:t>
      </w:r>
      <w:r>
        <w:t xml:space="preserve"> Evaluation factor for employing or subcontracting with members of the Selected Reserve.</w:t>
      </w:r>
      <w:bookmarkEnd w:id="437"/>
      <w:bookmarkEnd w:id="438"/>
    </w:p>
    <!--Topic unique_580-->
    <w:p>
      <w:pPr>
        <w:pStyle w:val="Heading6"/>
      </w:pPr>
      <w:bookmarkStart w:id="439" w:name="_Refd19e32603"/>
      <w:bookmarkStart w:id="440" w:name="_Tocd19e32603"/>
      <w:r>
        <w:t/>
      </w:r>
      <w:r>
        <w:t>PGI 215.370-2</w:t>
      </w:r>
      <w:r>
        <w:t xml:space="preserve"> Evaluation factor.</w:t>
      </w:r>
      <w:bookmarkEnd w:id="439"/>
      <w:bookmarkEnd w:id="440"/>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1-->
    <w:p>
      <w:pPr>
        <w:pStyle w:val="Heading5"/>
      </w:pPr>
      <w:bookmarkStart w:id="441" w:name="_Refd19e32623"/>
      <w:bookmarkStart w:id="442" w:name="_Tocd19e32623"/>
      <w:r>
        <w:t/>
      </w:r>
      <w:r>
        <w:t>PGI 215.371</w:t>
      </w:r>
      <w:r>
        <w:t xml:space="preserve"> Only one offer.</w:t>
      </w:r>
      <w:bookmarkEnd w:id="441"/>
      <w:bookmarkEnd w:id="442"/>
    </w:p>
    <!--Topic unique_500-->
    <w:p>
      <w:pPr>
        <w:pStyle w:val="Heading6"/>
      </w:pPr>
      <w:bookmarkStart w:id="443" w:name="_Refd19e32631"/>
      <w:bookmarkStart w:id="444" w:name="_Tocd19e32631"/>
      <w:r>
        <w:t/>
      </w:r>
      <w:r>
        <w:t>PGI 215.371-2</w:t>
      </w:r>
      <w:r>
        <w:t xml:space="preserve"> Promote competition.</w:t>
      </w:r>
      <w:bookmarkEnd w:id="443"/>
      <w:bookmarkEnd w:id="444"/>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2-->
    <w:p>
      <w:pPr>
        <w:pStyle w:val="Heading4"/>
      </w:pPr>
      <w:bookmarkStart w:id="445" w:name="_Refd19e32649"/>
      <w:bookmarkStart w:id="446" w:name="_Tocd19e32649"/>
      <w:r>
        <w:t/>
      </w:r>
      <w:r>
        <w:t>PGI 215.4</w:t>
      </w:r>
      <w:r>
        <w:t xml:space="preserve"> —CONTRACT PRICING</w:t>
      </w:r>
      <w:bookmarkEnd w:id="445"/>
      <w:bookmarkEnd w:id="446"/>
    </w:p>
    <!--Topic unique_583-->
    <w:p>
      <w:pPr>
        <w:pStyle w:val="Heading5"/>
      </w:pPr>
      <w:bookmarkStart w:id="447" w:name="_Refd19e32657"/>
      <w:bookmarkStart w:id="448" w:name="_Tocd19e32657"/>
      <w:r>
        <w:t/>
      </w:r>
      <w:r>
        <w:t>PGI 215.402</w:t>
      </w:r>
      <w:r>
        <w:t xml:space="preserve"> Pricing policy.</w:t>
      </w:r>
      <w:bookmarkEnd w:id="447"/>
      <w:bookmarkEnd w:id="448"/>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12">
        <w:r>
          <w:t>Part B: Pricing Commercial Items</w:t>
        </w:r>
      </w:hyperlink>
      <w:r>
        <w:t xml:space="preserve"> , for more detailed procedures and guidance on obtaining data needed to determine fair and reasonable prices.</w:t>
      </w:r>
    </w:p>
    <!--Topic unique_584-->
    <w:p>
      <w:pPr>
        <w:pStyle w:val="Heading5"/>
      </w:pPr>
      <w:bookmarkStart w:id="449" w:name="_Refd19e32683"/>
      <w:bookmarkStart w:id="450" w:name="_Tocd19e32683"/>
      <w:r>
        <w:t/>
      </w:r>
      <w:r>
        <w:t>PGI 215.403</w:t>
      </w:r>
      <w:r>
        <w:t xml:space="preserve"> Obtaining certified cost or pricing data.</w:t>
      </w:r>
      <w:bookmarkEnd w:id="449"/>
      <w:bookmarkEnd w:id="450"/>
    </w:p>
    <!--Topic unique_585-->
    <w:p>
      <w:pPr>
        <w:pStyle w:val="Heading6"/>
      </w:pPr>
      <w:bookmarkStart w:id="451" w:name="_Refd19e32691"/>
      <w:bookmarkStart w:id="452" w:name="_Tocd19e32691"/>
      <w:r>
        <w:t/>
      </w:r>
      <w:r>
        <w:t>PGI 215.403-1</w:t>
      </w:r>
      <w:r>
        <w:t xml:space="preserve"> Prohibition on obtaining certified cost or pricing data (10 U.S.C. 2306a and 41 U.S.C. chapter 35).</w:t>
      </w:r>
      <w:bookmarkEnd w:id="451"/>
      <w:bookmarkEnd w:id="452"/>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13">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14">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6-->
    <w:p>
      <w:pPr>
        <w:pStyle w:val="Heading6"/>
      </w:pPr>
      <w:bookmarkStart w:id="453" w:name="_Refd19e32781"/>
      <w:bookmarkStart w:id="454" w:name="_Tocd19e32781"/>
      <w:r>
        <w:t/>
      </w:r>
      <w:r>
        <w:t>PGI 215.403-3</w:t>
      </w:r>
      <w:r>
        <w:t xml:space="preserve"> Requiring data other than certified cost or pricing data.</w:t>
      </w:r>
      <w:bookmarkEnd w:id="453"/>
      <w:bookmarkEnd w:id="454"/>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7-->
    <w:p>
      <w:pPr>
        <w:pStyle w:val="Heading5"/>
      </w:pPr>
      <w:bookmarkStart w:id="455" w:name="_Refd19e33029"/>
      <w:bookmarkStart w:id="456" w:name="_Tocd19e33029"/>
      <w:r>
        <w:t/>
      </w:r>
      <w:r>
        <w:t>PGI 215.404</w:t>
      </w:r>
      <w:r>
        <w:t xml:space="preserve"> Proposal analysis.</w:t>
      </w:r>
      <w:bookmarkEnd w:id="455"/>
      <w:bookmarkEnd w:id="456"/>
    </w:p>
    <!--Topic unique_588-->
    <w:p>
      <w:pPr>
        <w:pStyle w:val="Heading6"/>
      </w:pPr>
      <w:bookmarkStart w:id="457" w:name="_Refd19e33037"/>
      <w:bookmarkStart w:id="458" w:name="_Tocd19e33037"/>
      <w:r>
        <w:t/>
      </w:r>
      <w:r>
        <w:t>PGI 215.404-1</w:t>
      </w:r>
      <w:r>
        <w:t xml:space="preserve"> Proposal analysis techniques.</w:t>
      </w:r>
      <w:bookmarkEnd w:id="457"/>
      <w:bookmarkEnd w:id="458"/>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9-->
    <w:p>
      <w:pPr>
        <w:pStyle w:val="Heading6"/>
      </w:pPr>
      <w:bookmarkStart w:id="459" w:name="_Refd19e33190"/>
      <w:bookmarkStart w:id="460" w:name="_Tocd19e33190"/>
      <w:r>
        <w:t/>
      </w:r>
      <w:r>
        <w:t>PGI 215.404-2</w:t>
      </w:r>
      <w:r>
        <w:t xml:space="preserve"> Data to support proposal analysis.</w:t>
      </w:r>
      <w:bookmarkEnd w:id="459"/>
      <w:bookmarkEnd w:id="460"/>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90-->
    <w:p>
      <w:pPr>
        <w:pStyle w:val="Heading6"/>
      </w:pPr>
      <w:bookmarkStart w:id="461" w:name="_Refd19e33251"/>
      <w:bookmarkStart w:id="462" w:name="_Tocd19e33251"/>
      <w:r>
        <w:t/>
      </w:r>
      <w:r>
        <w:t>PGI 215.404-3</w:t>
      </w:r>
      <w:r>
        <w:t xml:space="preserve"> Subcontract pricing considerations.</w:t>
      </w:r>
      <w:bookmarkEnd w:id="461"/>
      <w:bookmarkEnd w:id="462"/>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1-->
    <w:p>
      <w:pPr>
        <w:pStyle w:val="Heading6"/>
      </w:pPr>
      <w:bookmarkStart w:id="463" w:name="_Refd19e33323"/>
      <w:bookmarkStart w:id="464" w:name="_Tocd19e33323"/>
      <w:r>
        <w:t/>
      </w:r>
      <w:r>
        <w:t>PGI 215.404-70</w:t>
      </w:r>
      <w:r>
        <w:t xml:space="preserve"> DD Form 1547, Record of Weighted Guidelines Method Application.</w:t>
      </w:r>
      <w:bookmarkEnd w:id="463"/>
      <w:bookmarkEnd w:id="464"/>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2-->
    <w:p>
      <w:pPr>
        <w:pStyle w:val="Heading6"/>
      </w:pPr>
      <w:bookmarkStart w:id="465" w:name="_Refd19e33365"/>
      <w:bookmarkStart w:id="466" w:name="_Tocd19e33365"/>
      <w:r>
        <w:t/>
      </w:r>
      <w:r>
        <w:t>PGI 215.404-71</w:t>
      </w:r>
      <w:r>
        <w:t xml:space="preserve"> Weighted guidelines method.</w:t>
      </w:r>
      <w:bookmarkEnd w:id="465"/>
      <w:bookmarkEnd w:id="466"/>
    </w:p>
    <!--Topic unique_593-->
    <w:p>
      <w:pPr>
        <w:pStyle w:val="Heading6"/>
      </w:pPr>
      <w:bookmarkStart w:id="467" w:name="_Refd19e33373"/>
      <w:bookmarkStart w:id="468" w:name="_Tocd19e33373"/>
      <w:r>
        <w:t/>
      </w:r>
      <w:r>
        <w:t>PGI 215.404-71-4</w:t>
      </w:r>
      <w:r>
        <w:t xml:space="preserve"> Facilities capital employed.</w:t>
      </w:r>
      <w:bookmarkEnd w:id="467"/>
      <w:bookmarkEnd w:id="468"/>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4-->
    <w:p>
      <w:pPr>
        <w:pStyle w:val="Heading5"/>
      </w:pPr>
      <w:bookmarkStart w:id="469" w:name="_Refd19e33401"/>
      <w:bookmarkStart w:id="470" w:name="_Tocd19e33401"/>
      <w:r>
        <w:t/>
      </w:r>
      <w:r>
        <w:t>PGI 215.406</w:t>
      </w:r>
      <w:r>
        <w:t xml:space="preserve"> RESERVED</w:t>
      </w:r>
      <w:bookmarkEnd w:id="469"/>
      <w:bookmarkEnd w:id="470"/>
    </w:p>
    <!--Topic unique_595-->
    <w:p>
      <w:pPr>
        <w:pStyle w:val="Heading6"/>
      </w:pPr>
      <w:bookmarkStart w:id="471" w:name="_Refd19e33409"/>
      <w:bookmarkStart w:id="472" w:name="_Tocd19e33409"/>
      <w:r>
        <w:t/>
      </w:r>
      <w:r>
        <w:t>PGI 215.406-1</w:t>
      </w:r>
      <w:r>
        <w:t xml:space="preserve"> Prenegotiation objectives.</w:t>
      </w:r>
      <w:bookmarkEnd w:id="471"/>
      <w:bookmarkEnd w:id="472"/>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15">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6-->
    <w:p>
      <w:pPr>
        <w:pStyle w:val="Heading6"/>
      </w:pPr>
      <w:bookmarkStart w:id="473" w:name="_Refd19e33457"/>
      <w:bookmarkStart w:id="474" w:name="_Tocd19e33457"/>
      <w:r>
        <w:t/>
      </w:r>
      <w:r>
        <w:t>PGI 215.406-2</w:t>
      </w:r>
      <w:r>
        <w:t xml:space="preserve"> Prenegotiation objectives.</w:t>
      </w:r>
      <w:bookmarkEnd w:id="473"/>
      <w:bookmarkEnd w:id="474"/>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7-->
    <w:p>
      <w:pPr>
        <w:pStyle w:val="Heading6"/>
      </w:pPr>
      <w:bookmarkStart w:id="475" w:name="_Refd19e33487"/>
      <w:bookmarkStart w:id="476" w:name="_Tocd19e33487"/>
      <w:r>
        <w:t/>
      </w:r>
      <w:r>
        <w:t>PGI 215.406-3</w:t>
      </w:r>
      <w:r>
        <w:t xml:space="preserve"> Documenting the negotiation.</w:t>
      </w:r>
      <w:bookmarkEnd w:id="475"/>
      <w:bookmarkEnd w:id="476"/>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16">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17">
        <w:r>
          <w:t>Click here</w:t>
        </w:r>
      </w:hyperlink>
      <w:r>
        <w:t>.</w:t>
      </w:r>
    </w:p>
    <!--Topic unique_598-->
    <w:p>
      <w:pPr>
        <w:pStyle w:val="Heading5"/>
      </w:pPr>
      <w:bookmarkStart w:id="477" w:name="_Refd19e33546"/>
      <w:bookmarkStart w:id="478" w:name="_Tocd19e33546"/>
      <w:r>
        <w:t/>
      </w:r>
      <w:r>
        <w:t>PGI 215.407</w:t>
      </w:r>
      <w:r>
        <w:t xml:space="preserve"> RESERVED</w:t>
      </w:r>
      <w:bookmarkEnd w:id="477"/>
      <w:bookmarkEnd w:id="478"/>
    </w:p>
    <!--Topic unique_599-->
    <w:p>
      <w:pPr>
        <w:pStyle w:val="Heading6"/>
      </w:pPr>
      <w:bookmarkStart w:id="479" w:name="_Refd19e33554"/>
      <w:bookmarkStart w:id="480" w:name="_Tocd19e33554"/>
      <w:r>
        <w:t/>
      </w:r>
      <w:r>
        <w:t>PGI 215.407-2</w:t>
      </w:r>
      <w:r>
        <w:t xml:space="preserve"> Make-or-buy programs.</w:t>
      </w:r>
      <w:bookmarkEnd w:id="479"/>
      <w:bookmarkEnd w:id="480"/>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600-->
    <w:p>
      <w:pPr>
        <w:pStyle w:val="Heading6"/>
      </w:pPr>
      <w:bookmarkStart w:id="481" w:name="_Refd19e33618"/>
      <w:bookmarkStart w:id="482" w:name="_Tocd19e33618"/>
      <w:r>
        <w:t/>
      </w:r>
      <w:r>
        <w:t>PGI 215.407-4</w:t>
      </w:r>
      <w:r>
        <w:t xml:space="preserve"> Should-cost review.</w:t>
      </w:r>
      <w:bookmarkEnd w:id="481"/>
      <w:bookmarkEnd w:id="482"/>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1-->
    <w:p>
      <w:pPr>
        <w:pStyle w:val="Heading6"/>
      </w:pPr>
      <w:bookmarkStart w:id="483" w:name="_Refd19e33679"/>
      <w:bookmarkStart w:id="484" w:name="_Tocd19e33679"/>
      <w:r>
        <w:t/>
      </w:r>
      <w:r>
        <w:t>PGI 215.407-5</w:t>
      </w:r>
      <w:r>
        <w:t xml:space="preserve"> Estimating systems.</w:t>
      </w:r>
      <w:bookmarkEnd w:id="483"/>
      <w:bookmarkEnd w:id="484"/>
    </w:p>
    <!--Topic unique_602-->
    <w:p>
      <w:pPr>
        <w:pStyle w:val="Heading7"/>
      </w:pPr>
      <w:bookmarkStart w:id="485" w:name="_Refd19e33687"/>
      <w:bookmarkStart w:id="486" w:name="_Tocd19e33687"/>
      <w:r>
        <w:t/>
      </w:r>
      <w:r>
        <w:t>PGI 215.407-5-70</w:t>
      </w:r>
      <w:r>
        <w:t xml:space="preserve"> Disclosure, maintenance, and review requirements.</w:t>
      </w:r>
      <w:bookmarkEnd w:id="485"/>
      <w:bookmarkEnd w:id="486"/>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3-->
    <w:p>
      <w:pPr>
        <w:pStyle w:val="Heading5"/>
      </w:pPr>
      <w:bookmarkStart w:id="487" w:name="_Refd19e33748"/>
      <w:bookmarkStart w:id="488" w:name="_Tocd19e33748"/>
      <w:r>
        <w:t/>
      </w:r>
      <w:r>
        <w:t>PGI 215.470</w:t>
      </w:r>
      <w:r>
        <w:t xml:space="preserve"> Estimated data prices.</w:t>
      </w:r>
      <w:bookmarkEnd w:id="487"/>
      <w:bookmarkEnd w:id="488"/>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3-->
    <w:p>
      <w:pPr>
        <w:pStyle w:val="Heading3"/>
      </w:pPr>
      <w:bookmarkStart w:id="489" w:name="_Refd19e33772"/>
      <w:bookmarkStart w:id="490" w:name="_Tocd19e33772"/>
      <w:r>
        <w:t/>
      </w:r>
      <w:r>
        <w:t>PGI PART 216</w:t>
      </w:r>
      <w:r>
        <w:t xml:space="preserve"> - TYPES OF CONTRACTS</w:t>
      </w:r>
      <w:bookmarkEnd w:id="489"/>
      <w:bookmarkEnd w:id="490"/>
    </w:p>
    <w:p>
      <w:pPr>
        <w:pStyle w:val="ListBullet"/>
        <!--depth 1-->
        <w:numPr>
          <w:ilvl w:val="0"/>
          <w:numId w:val="196"/>
        </w:numPr>
      </w:pPr>
      <w:r>
        <w:t/>
      </w:r>
      <w:r>
        <w:t>PGI 216.1 —SELECTING CONTRACT TYPES</w:t>
      </w:r>
      <w:r>
        <w:t/>
      </w:r>
    </w:p>
    <w:p>
      <w:pPr>
        <w:pStyle w:val="ListBullet2"/>
        <!--depth 2-->
        <w:numPr>
          <w:ilvl w:val="1"/>
          <w:numId w:val="197"/>
        </w:numPr>
      </w:pPr>
      <w:r>
        <w:t/>
      </w:r>
      <w:r>
        <w:t>PGI 216.104 Factors in selecting contract type.</w:t>
      </w:r>
      <w:r>
        <w:t/>
      </w:r>
    </w:p>
    <w:p>
      <w:pPr>
        <w:pStyle w:val="ListBullet3"/>
        <!--depth 3-->
        <w:numPr>
          <w:ilvl w:val="2"/>
          <w:numId w:val="198"/>
        </w:numPr>
      </w:pPr>
      <w:r>
        <w:t/>
      </w:r>
      <w:r>
        <w:t>PGI 216.104-70 Research and development.</w:t>
      </w:r>
      <w:r>
        <w:t/>
      </w:r>
    </w:p>
    <w:p>
      <w:pPr>
        <w:pStyle w:val="ListBullet"/>
        <!--depth 1-->
        <w:numPr>
          <w:ilvl w:val="0"/>
          <w:numId w:val="196"/>
        </w:numPr>
      </w:pPr>
      <w:r>
        <w:t/>
      </w:r>
      <w:r>
        <w:t>PGI 216.2 —FIXED-PRICE CONTRACTS</w:t>
      </w:r>
      <w:r>
        <w:t/>
      </w:r>
    </w:p>
    <w:p>
      <w:pPr>
        <w:pStyle w:val="ListBullet2"/>
        <!--depth 2-->
        <w:numPr>
          <w:ilvl w:val="1"/>
          <w:numId w:val="199"/>
        </w:numPr>
      </w:pPr>
      <w:r>
        <w:t/>
      </w:r>
      <w:r>
        <w:t>PGI 216.203 Fixed-price contracts with economic price adjustment.</w:t>
      </w:r>
      <w:r>
        <w:t/>
      </w:r>
    </w:p>
    <w:p>
      <w:pPr>
        <w:pStyle w:val="ListBullet3"/>
        <!--depth 3-->
        <w:numPr>
          <w:ilvl w:val="2"/>
          <w:numId w:val="200"/>
        </w:numPr>
      </w:pPr>
      <w:r>
        <w:t/>
      </w:r>
      <w:r>
        <w:t>PGI 216.203-4 Contract clauses.</w:t>
      </w:r>
      <w:r>
        <w:t/>
      </w:r>
    </w:p>
    <w:p>
      <w:pPr>
        <w:pStyle w:val="ListBullet"/>
        <!--depth 1-->
        <w:numPr>
          <w:ilvl w:val="0"/>
          <w:numId w:val="196"/>
        </w:numPr>
      </w:pPr>
      <w:r>
        <w:t/>
      </w:r>
      <w:r>
        <w:t>PGI 216.4 —INCENTIVE CONTRACTS</w:t>
      </w:r>
      <w:r>
        <w:t/>
      </w:r>
    </w:p>
    <w:p>
      <w:pPr>
        <w:pStyle w:val="ListBullet2"/>
        <!--depth 2-->
        <w:numPr>
          <w:ilvl w:val="1"/>
          <w:numId w:val="201"/>
        </w:numPr>
      </w:pPr>
      <w:r>
        <w:t/>
      </w:r>
      <w:r>
        <w:t>PGI 216.401 General.</w:t>
      </w:r>
      <w:r>
        <w:t/>
      </w:r>
    </w:p>
    <w:p>
      <w:pPr>
        <w:pStyle w:val="ListBullet2"/>
        <!--depth 2-->
        <w:numPr>
          <w:ilvl w:val="1"/>
          <w:numId w:val="201"/>
        </w:numPr>
      </w:pPr>
      <w:r>
        <w:t/>
      </w:r>
      <w:r>
        <w:t>PGI 216.402 Application of predetermined, formula-type incentives.</w:t>
      </w:r>
      <w:r>
        <w:t/>
      </w:r>
    </w:p>
    <w:p>
      <w:pPr>
        <w:pStyle w:val="ListBullet3"/>
        <!--depth 3-->
        <w:numPr>
          <w:ilvl w:val="2"/>
          <w:numId w:val="202"/>
        </w:numPr>
      </w:pPr>
      <w:r>
        <w:t/>
      </w:r>
      <w:r>
        <w:t>PGI 216.402-2 Technical performance incentives.</w:t>
      </w:r>
      <w:r>
        <w:t/>
      </w:r>
    </w:p>
    <w:p>
      <w:pPr>
        <w:pStyle w:val="ListBullet2"/>
        <!--depth 2-->
        <w:numPr>
          <w:ilvl w:val="1"/>
          <w:numId w:val="201"/>
        </w:numPr>
      </w:pPr>
      <w:r>
        <w:t/>
      </w:r>
      <w:r>
        <w:t>PGI 216.403 Fixed-price incentive contracts.</w:t>
      </w:r>
      <w:r>
        <w:t/>
      </w:r>
    </w:p>
    <w:p>
      <w:pPr>
        <w:pStyle w:val="ListBullet3"/>
        <!--depth 3-->
        <w:numPr>
          <w:ilvl w:val="2"/>
          <w:numId w:val="203"/>
        </w:numPr>
      </w:pPr>
      <w:r>
        <w:t/>
      </w:r>
      <w:r>
        <w:t>PGI 216.403-1 Fixed-price incentive (firm target) contracts.</w:t>
      </w:r>
      <w:r>
        <w:t/>
      </w:r>
    </w:p>
    <w:p>
      <w:pPr>
        <w:pStyle w:val="ListBullet3"/>
        <!--depth 3-->
        <w:numPr>
          <w:ilvl w:val="2"/>
          <w:numId w:val="203"/>
        </w:numPr>
      </w:pPr>
      <w:r>
        <w:t/>
      </w:r>
      <w:r>
        <w:t>PGI 216.403-2 Fixed-price incentive (successive targets) contracts.</w:t>
      </w:r>
      <w:r>
        <w:t/>
      </w:r>
    </w:p>
    <w:p>
      <w:pPr>
        <w:pStyle w:val="ListBullet2"/>
        <!--depth 2-->
        <w:numPr>
          <w:ilvl w:val="1"/>
          <w:numId w:val="201"/>
        </w:numPr>
      </w:pPr>
      <w:r>
        <w:t/>
      </w:r>
      <w:r>
        <w:t>PGI 216.405 Cost-reimbursement incentive contracts.</w:t>
      </w:r>
      <w:r>
        <w:t/>
      </w:r>
    </w:p>
    <w:p>
      <w:pPr>
        <w:pStyle w:val="ListBullet3"/>
        <!--depth 3-->
        <w:numPr>
          <w:ilvl w:val="2"/>
          <w:numId w:val="204"/>
        </w:numPr>
      </w:pPr>
      <w:r>
        <w:t/>
      </w:r>
      <w:r>
        <w:t>PGI 216.405-1 Cost-plus-incentive-fee contracts.</w:t>
      </w:r>
      <w:r>
        <w:t/>
      </w:r>
    </w:p>
    <w:p>
      <w:pPr>
        <w:pStyle w:val="ListBullet3"/>
        <!--depth 3-->
        <w:numPr>
          <w:ilvl w:val="2"/>
          <w:numId w:val="204"/>
        </w:numPr>
      </w:pPr>
      <w:r>
        <w:t/>
      </w:r>
      <w:r>
        <w:t>PGI 216.405-2 Cost-plus-award-fee contracts.</w:t>
      </w:r>
      <w:r>
        <w:t/>
      </w:r>
    </w:p>
    <w:p>
      <w:pPr>
        <w:pStyle w:val="ListBullet2"/>
        <!--depth 2-->
        <w:numPr>
          <w:ilvl w:val="1"/>
          <w:numId w:val="201"/>
        </w:numPr>
      </w:pPr>
      <w:r>
        <w:t/>
      </w:r>
      <w:r>
        <w:t>PGI 216.470 Other applications of award fees.</w:t>
      </w:r>
      <w:r>
        <w:t/>
      </w:r>
    </w:p>
    <w:p>
      <w:pPr>
        <w:pStyle w:val="ListBullet"/>
        <!--depth 1-->
        <w:numPr>
          <w:ilvl w:val="0"/>
          <w:numId w:val="196"/>
        </w:numPr>
      </w:pPr>
      <w:r>
        <w:t/>
      </w:r>
      <w:r>
        <w:t>PGI 216.5 —INDEFINITE-DELIVERY CONTRACTS</w:t>
      </w:r>
      <w:r>
        <w:t/>
      </w:r>
    </w:p>
    <w:p>
      <w:pPr>
        <w:pStyle w:val="ListBullet2"/>
        <!--depth 2-->
        <w:numPr>
          <w:ilvl w:val="1"/>
          <w:numId w:val="205"/>
        </w:numPr>
      </w:pPr>
      <w:r>
        <w:t/>
      </w:r>
      <w:r>
        <w:t>PGI 216.505 Ordering.</w:t>
      </w:r>
      <w:r>
        <w:t/>
      </w:r>
    </w:p>
    <w:p>
      <w:pPr>
        <w:pStyle w:val="ListBullet3"/>
        <!--depth 3-->
        <w:numPr>
          <w:ilvl w:val="2"/>
          <w:numId w:val="206"/>
        </w:numPr>
      </w:pPr>
      <w:r>
        <w:t/>
      </w:r>
      <w:r>
        <w:t>PGI 216.505-70 Orders under multiple-award contracts.</w:t>
      </w:r>
      <w:r>
        <w:t/>
      </w:r>
    </w:p>
    <w:p>
      <w:pPr>
        <w:pStyle w:val="ListBullet"/>
        <!--depth 1-->
        <w:numPr>
          <w:ilvl w:val="0"/>
          <w:numId w:val="196"/>
        </w:numPr>
      </w:pPr>
      <w:r>
        <w:t/>
      </w:r>
      <w:r>
        <w:t>PGI 216.7 —AGREEMENTS</w:t>
      </w:r>
      <w:r>
        <w:t/>
      </w:r>
    </w:p>
    <w:p>
      <w:pPr>
        <w:pStyle w:val="ListBullet2"/>
        <!--depth 2-->
        <w:numPr>
          <w:ilvl w:val="1"/>
          <w:numId w:val="207"/>
        </w:numPr>
      </w:pPr>
      <w:r>
        <w:t/>
      </w:r>
      <w:r>
        <w:t>PGI 216.703 Basic ordering agreements.</w:t>
      </w:r>
      <w:r>
        <w:t/>
      </w:r>
    </w:p>
    <!--Topic unique_654-->
    <w:p>
      <w:pPr>
        <w:pStyle w:val="Heading4"/>
      </w:pPr>
      <w:bookmarkStart w:id="491" w:name="_Refd19e33982"/>
      <w:bookmarkStart w:id="492" w:name="_Tocd19e33982"/>
      <w:r>
        <w:t/>
      </w:r>
      <w:r>
        <w:t>PGI 216.1</w:t>
      </w:r>
      <w:r>
        <w:t xml:space="preserve"> —SELECTING CONTRACT TYPES</w:t>
      </w:r>
      <w:bookmarkEnd w:id="491"/>
      <w:bookmarkEnd w:id="492"/>
    </w:p>
    <!--Topic unique_655-->
    <w:p>
      <w:pPr>
        <w:pStyle w:val="Heading5"/>
      </w:pPr>
      <w:bookmarkStart w:id="493" w:name="_Refd19e33990"/>
      <w:bookmarkStart w:id="494" w:name="_Tocd19e33990"/>
      <w:r>
        <w:t/>
      </w:r>
      <w:r>
        <w:t>PGI 216.104</w:t>
      </w:r>
      <w:r>
        <w:t xml:space="preserve"> Factors in selecting contract type.</w:t>
      </w:r>
      <w:bookmarkEnd w:id="493"/>
      <w:bookmarkEnd w:id="494"/>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6-->
    <w:p>
      <w:pPr>
        <w:pStyle w:val="Heading6"/>
      </w:pPr>
      <w:bookmarkStart w:id="495" w:name="_Refd19e34002"/>
      <w:bookmarkStart w:id="496" w:name="_Tocd19e34002"/>
      <w:r>
        <w:t/>
      </w:r>
      <w:r>
        <w:t>PGI 216.104-70</w:t>
      </w:r>
      <w:r>
        <w:t xml:space="preserve"> Research and development.</w:t>
      </w:r>
      <w:bookmarkEnd w:id="495"/>
      <w:bookmarkEnd w:id="496"/>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7-->
    <w:p>
      <w:pPr>
        <w:pStyle w:val="Heading4"/>
      </w:pPr>
      <w:bookmarkStart w:id="497" w:name="_Refd19e34078"/>
      <w:bookmarkStart w:id="498" w:name="_Tocd19e34078"/>
      <w:r>
        <w:t/>
      </w:r>
      <w:r>
        <w:t>PGI 216.2</w:t>
      </w:r>
      <w:r>
        <w:t xml:space="preserve"> —FIXED-PRICE CONTRACTS</w:t>
      </w:r>
      <w:bookmarkEnd w:id="497"/>
      <w:bookmarkEnd w:id="498"/>
    </w:p>
    <!--Topic unique_658-->
    <w:p>
      <w:pPr>
        <w:pStyle w:val="Heading5"/>
      </w:pPr>
      <w:bookmarkStart w:id="499" w:name="_Refd19e34086"/>
      <w:bookmarkStart w:id="500" w:name="_Tocd19e34086"/>
      <w:r>
        <w:t/>
      </w:r>
      <w:r>
        <w:t>PGI 216.203</w:t>
      </w:r>
      <w:r>
        <w:t xml:space="preserve"> Fixed-price contracts with economic price adjustment.</w:t>
      </w:r>
      <w:bookmarkEnd w:id="499"/>
      <w:bookmarkEnd w:id="500"/>
    </w:p>
    <!--Topic unique_659-->
    <w:p>
      <w:pPr>
        <w:pStyle w:val="Heading6"/>
      </w:pPr>
      <w:bookmarkStart w:id="501" w:name="_Refd19e34094"/>
      <w:bookmarkStart w:id="502" w:name="_Tocd19e34094"/>
      <w:r>
        <w:t/>
      </w:r>
      <w:r>
        <w:t>PGI 216.203-4</w:t>
      </w:r>
      <w:r>
        <w:t xml:space="preserve"> Contract clauses.</w:t>
      </w:r>
      <w:bookmarkEnd w:id="501"/>
      <w:bookmarkEnd w:id="502"/>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60-->
    <w:p>
      <w:pPr>
        <w:pStyle w:val="Heading4"/>
      </w:pPr>
      <w:bookmarkStart w:id="503" w:name="_Refd19e34193"/>
      <w:bookmarkStart w:id="504" w:name="_Tocd19e34193"/>
      <w:r>
        <w:t/>
      </w:r>
      <w:r>
        <w:t>PGI 216.4</w:t>
      </w:r>
      <w:r>
        <w:t xml:space="preserve"> —INCENTIVE CONTRACTS</w:t>
      </w:r>
      <w:bookmarkEnd w:id="503"/>
      <w:bookmarkEnd w:id="504"/>
    </w:p>
    <!--Topic unique_661-->
    <w:p>
      <w:pPr>
        <w:pStyle w:val="Heading5"/>
      </w:pPr>
      <w:bookmarkStart w:id="505" w:name="_Refd19e34201"/>
      <w:bookmarkStart w:id="506" w:name="_Tocd19e34201"/>
      <w:r>
        <w:t/>
      </w:r>
      <w:r>
        <w:t>PGI 216.401</w:t>
      </w:r>
      <w:r>
        <w:t xml:space="preserve"> General.</w:t>
      </w:r>
      <w:bookmarkEnd w:id="505"/>
      <w:bookmarkEnd w:id="506"/>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2-->
    <w:p>
      <w:pPr>
        <w:pStyle w:val="Heading5"/>
      </w:pPr>
      <w:bookmarkStart w:id="507" w:name="_Refd19e34221"/>
      <w:bookmarkStart w:id="508" w:name="_Tocd19e34221"/>
      <w:r>
        <w:t/>
      </w:r>
      <w:r>
        <w:t>PGI 216.402</w:t>
      </w:r>
      <w:r>
        <w:t xml:space="preserve"> Application of predetermined, formula-type incentives.</w:t>
      </w:r>
      <w:bookmarkEnd w:id="507"/>
      <w:bookmarkEnd w:id="508"/>
    </w:p>
    <!--Topic unique_663-->
    <w:p>
      <w:pPr>
        <w:pStyle w:val="Heading6"/>
      </w:pPr>
      <w:bookmarkStart w:id="509" w:name="_Refd19e34229"/>
      <w:bookmarkStart w:id="510" w:name="_Tocd19e34229"/>
      <w:r>
        <w:t/>
      </w:r>
      <w:r>
        <w:t>PGI 216.402-2</w:t>
      </w:r>
      <w:r>
        <w:t xml:space="preserve"> Technical performance incentives.</w:t>
      </w:r>
      <w:bookmarkEnd w:id="509"/>
      <w:bookmarkEnd w:id="510"/>
    </w:p>
    <w:p>
      <w:pPr>
        <w:pStyle w:val="BodyText"/>
      </w:pPr>
      <w:r>
        <w:t>Contractor performance incentives should relate to specific performance areas of milestones, such as delivery or test schedules, quality controls, maintenance requirements, and reliability standards.</w:t>
      </w:r>
    </w:p>
    <!--Topic unique_664-->
    <w:p>
      <w:pPr>
        <w:pStyle w:val="Heading5"/>
      </w:pPr>
      <w:bookmarkStart w:id="511" w:name="_Refd19e34241"/>
      <w:bookmarkStart w:id="512" w:name="_Tocd19e34241"/>
      <w:r>
        <w:t/>
      </w:r>
      <w:r>
        <w:t>PGI 216.403</w:t>
      </w:r>
      <w:r>
        <w:t xml:space="preserve"> Fixed-price incentive contracts.</w:t>
      </w:r>
      <w:bookmarkEnd w:id="511"/>
      <w:bookmarkEnd w:id="512"/>
    </w:p>
    <!--Topic unique_665-->
    <w:p>
      <w:pPr>
        <w:pStyle w:val="Heading6"/>
      </w:pPr>
      <w:bookmarkStart w:id="513" w:name="_Refd19e34249"/>
      <w:bookmarkStart w:id="514" w:name="_Tocd19e34249"/>
      <w:r>
        <w:t/>
      </w:r>
      <w:r>
        <w:t>PGI 216.403-1</w:t>
      </w:r>
      <w:r>
        <w:t xml:space="preserve"> Fixed-price incentive (firm target) contracts.</w:t>
      </w:r>
      <w:bookmarkEnd w:id="513"/>
      <w:bookmarkEnd w:id="514"/>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6-->
    <w:p>
      <w:pPr>
        <w:pStyle w:val="Heading6"/>
      </w:pPr>
      <w:bookmarkStart w:id="515" w:name="_Refd19e34372"/>
      <w:bookmarkStart w:id="516" w:name="_Tocd19e34372"/>
      <w:r>
        <w:t/>
      </w:r>
      <w:r>
        <w:t>PGI 216.403-2</w:t>
      </w:r>
      <w:r>
        <w:t xml:space="preserve"> Fixed-price incentive (successive targets) contracts.</w:t>
      </w:r>
      <w:bookmarkEnd w:id="515"/>
      <w:bookmarkEnd w:id="516"/>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7-->
    <w:p>
      <w:pPr>
        <w:pStyle w:val="Heading5"/>
      </w:pPr>
      <w:bookmarkStart w:id="517" w:name="_Refd19e34384"/>
      <w:bookmarkStart w:id="518" w:name="_Tocd19e34384"/>
      <w:r>
        <w:t/>
      </w:r>
      <w:r>
        <w:t>PGI 216.405</w:t>
      </w:r>
      <w:r>
        <w:t xml:space="preserve"> Cost-reimbursement incentive contracts.</w:t>
      </w:r>
      <w:bookmarkEnd w:id="517"/>
      <w:bookmarkEnd w:id="518"/>
    </w:p>
    <!--Topic unique_668-->
    <w:p>
      <w:pPr>
        <w:pStyle w:val="Heading6"/>
      </w:pPr>
      <w:bookmarkStart w:id="519" w:name="_Refd19e34392"/>
      <w:bookmarkStart w:id="520" w:name="_Tocd19e34392"/>
      <w:r>
        <w:t/>
      </w:r>
      <w:r>
        <w:t>PGI 216.405-1</w:t>
      </w:r>
      <w:r>
        <w:t xml:space="preserve"> Cost-plus-incentive-fee contracts.</w:t>
      </w:r>
      <w:bookmarkEnd w:id="519"/>
      <w:bookmarkEnd w:id="520"/>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9-->
    <w:p>
      <w:pPr>
        <w:pStyle w:val="Heading6"/>
      </w:pPr>
      <w:bookmarkStart w:id="521" w:name="_Refd19e34408"/>
      <w:bookmarkStart w:id="522" w:name="_Tocd19e34408"/>
      <w:r>
        <w:t/>
      </w:r>
      <w:r>
        <w:t>PGI 216.405-2</w:t>
      </w:r>
      <w:r>
        <w:t xml:space="preserve"> Cost-plus-award-fee contracts.</w:t>
      </w:r>
      <w:bookmarkEnd w:id="521"/>
      <w:bookmarkEnd w:id="522"/>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70-->
    <w:p>
      <w:pPr>
        <w:pStyle w:val="Heading5"/>
      </w:pPr>
      <w:bookmarkStart w:id="523" w:name="_Refd19e34448"/>
      <w:bookmarkStart w:id="524" w:name="_Tocd19e34448"/>
      <w:r>
        <w:t/>
      </w:r>
      <w:r>
        <w:t>PGI 216.470</w:t>
      </w:r>
      <w:r>
        <w:t xml:space="preserve"> Other applications of award fees.</w:t>
      </w:r>
      <w:bookmarkEnd w:id="523"/>
      <w:bookmarkEnd w:id="524"/>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1-->
    <w:p>
      <w:pPr>
        <w:pStyle w:val="Heading4"/>
      </w:pPr>
      <w:bookmarkStart w:id="525" w:name="_Refd19e36088"/>
      <w:bookmarkStart w:id="526" w:name="_Tocd19e36088"/>
      <w:r>
        <w:t/>
      </w:r>
      <w:r>
        <w:t>PGI 216.5</w:t>
      </w:r>
      <w:r>
        <w:t xml:space="preserve"> —INDEFINITE-DELIVERY CONTRACTS</w:t>
      </w:r>
      <w:bookmarkEnd w:id="525"/>
      <w:bookmarkEnd w:id="526"/>
    </w:p>
    <!--Topic unique_672-->
    <w:p>
      <w:pPr>
        <w:pStyle w:val="Heading5"/>
      </w:pPr>
      <w:bookmarkStart w:id="527" w:name="_Refd19e36096"/>
      <w:bookmarkStart w:id="528" w:name="_Tocd19e36096"/>
      <w:r>
        <w:t/>
      </w:r>
      <w:r>
        <w:t>PGI 216.505</w:t>
      </w:r>
      <w:r>
        <w:t xml:space="preserve"> Ordering.</w:t>
      </w:r>
      <w:bookmarkEnd w:id="527"/>
      <w:bookmarkEnd w:id="528"/>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3-->
    <w:p>
      <w:pPr>
        <w:pStyle w:val="Heading6"/>
      </w:pPr>
      <w:bookmarkStart w:id="529" w:name="_Refd19e36115"/>
      <w:bookmarkStart w:id="530" w:name="_Tocd19e36115"/>
      <w:r>
        <w:t/>
      </w:r>
      <w:r>
        <w:t>PGI 216.505-70</w:t>
      </w:r>
      <w:r>
        <w:t xml:space="preserve"> Orders under multiple-award contracts.</w:t>
      </w:r>
      <w:bookmarkEnd w:id="529"/>
      <w:bookmarkEnd w:id="530"/>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4-->
    <w:p>
      <w:pPr>
        <w:pStyle w:val="Heading4"/>
      </w:pPr>
      <w:bookmarkStart w:id="531" w:name="_Refd19e36137"/>
      <w:bookmarkStart w:id="532" w:name="_Tocd19e36137"/>
      <w:r>
        <w:t/>
      </w:r>
      <w:r>
        <w:t>PGI 216.7</w:t>
      </w:r>
      <w:r>
        <w:t xml:space="preserve"> —AGREEMENTS</w:t>
      </w:r>
      <w:bookmarkEnd w:id="531"/>
      <w:bookmarkEnd w:id="532"/>
    </w:p>
    <!--Topic unique_675-->
    <w:p>
      <w:pPr>
        <w:pStyle w:val="Heading5"/>
      </w:pPr>
      <w:bookmarkStart w:id="533" w:name="_Refd19e36145"/>
      <w:bookmarkStart w:id="534" w:name="_Tocd19e36145"/>
      <w:r>
        <w:t/>
      </w:r>
      <w:r>
        <w:t>PGI 216.703</w:t>
      </w:r>
      <w:r>
        <w:t xml:space="preserve"> Basic ordering agreements.</w:t>
      </w:r>
      <w:bookmarkEnd w:id="533"/>
      <w:bookmarkEnd w:id="534"/>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5-->
    <w:p>
      <w:pPr>
        <w:pStyle w:val="Heading3"/>
      </w:pPr>
      <w:bookmarkStart w:id="535" w:name="_Refd19e36161"/>
      <w:bookmarkStart w:id="536" w:name="_Tocd19e36161"/>
      <w:r>
        <w:t/>
      </w:r>
      <w:r>
        <w:t>PGI PART 217</w:t>
      </w:r>
      <w:r>
        <w:t xml:space="preserve"> - SPECIAL CONTRACTING METHODS</w:t>
      </w:r>
      <w:bookmarkEnd w:id="535"/>
      <w:bookmarkEnd w:id="536"/>
    </w:p>
    <w:p>
      <w:pPr>
        <w:pStyle w:val="ListBullet"/>
        <!--depth 1-->
        <w:numPr>
          <w:ilvl w:val="0"/>
          <w:numId w:val="208"/>
        </w:numPr>
      </w:pPr>
      <w:r>
        <w:t/>
      </w:r>
      <w:r>
        <w:t>PGI 217.1 —MULTIYEAR CONTRACTING</w:t>
      </w:r>
      <w:r>
        <w:t/>
      </w:r>
    </w:p>
    <w:p>
      <w:pPr>
        <w:pStyle w:val="ListBullet2"/>
        <!--depth 2-->
        <w:numPr>
          <w:ilvl w:val="1"/>
          <w:numId w:val="209"/>
        </w:numPr>
      </w:pPr>
      <w:r>
        <w:t/>
      </w:r>
      <w:r>
        <w:t>PGI 217.174 Multiyear contracts for electricity from renewable energy sources.</w:t>
      </w:r>
      <w:r>
        <w:t/>
      </w:r>
    </w:p>
    <w:p>
      <w:pPr>
        <w:pStyle w:val="ListBullet"/>
        <!--depth 1-->
        <w:numPr>
          <w:ilvl w:val="0"/>
          <w:numId w:val="208"/>
        </w:numPr>
      </w:pPr>
      <w:r>
        <w:t/>
      </w:r>
      <w:r>
        <w:t>PGI 217.2 —OPTIONS</w:t>
      </w:r>
      <w:r>
        <w:t/>
      </w:r>
    </w:p>
    <w:p>
      <w:pPr>
        <w:pStyle w:val="ListBullet2"/>
        <!--depth 2-->
        <w:numPr>
          <w:ilvl w:val="1"/>
          <w:numId w:val="210"/>
        </w:numPr>
      </w:pPr>
      <w:r>
        <w:t/>
      </w:r>
      <w:r>
        <w:t>PGI 217.202 Use of options.</w:t>
      </w:r>
      <w:r>
        <w:t/>
      </w:r>
    </w:p>
    <w:p>
      <w:pPr>
        <w:pStyle w:val="ListBullet2"/>
        <!--depth 2-->
        <w:numPr>
          <w:ilvl w:val="1"/>
          <w:numId w:val="210"/>
        </w:numPr>
      </w:pPr>
      <w:r>
        <w:t/>
      </w:r>
      <w:r>
        <w:t>PGI 217.207 Exercise of options.</w:t>
      </w:r>
      <w:r>
        <w:t/>
      </w:r>
    </w:p>
    <w:p>
      <w:pPr>
        <w:pStyle w:val="ListBullet"/>
        <!--depth 1-->
        <w:numPr>
          <w:ilvl w:val="0"/>
          <w:numId w:val="208"/>
        </w:numPr>
      </w:pPr>
      <w:r>
        <w:t/>
      </w:r>
      <w:r>
        <w:t>PGI 217.5 —INTERAGENCY ACQUISITIONS</w:t>
      </w:r>
      <w:r>
        <w:t/>
      </w:r>
    </w:p>
    <w:p>
      <w:pPr>
        <w:pStyle w:val="ListBullet2"/>
        <!--depth 2-->
        <w:numPr>
          <w:ilvl w:val="1"/>
          <w:numId w:val="211"/>
        </w:numPr>
      </w:pPr>
      <w:r>
        <w:t/>
      </w:r>
      <w:r>
        <w:t>PGI 217.502 Procedures.</w:t>
      </w:r>
      <w:r>
        <w:t/>
      </w:r>
    </w:p>
    <w:p>
      <w:pPr>
        <w:pStyle w:val="ListBullet3"/>
        <!--depth 3-->
        <w:numPr>
          <w:ilvl w:val="2"/>
          <w:numId w:val="212"/>
        </w:numPr>
      </w:pPr>
      <w:r>
        <w:t/>
      </w:r>
      <w:r>
        <w:t>PGI 217.502-1 General.</w:t>
      </w:r>
      <w:r>
        <w:t/>
      </w:r>
    </w:p>
    <w:p>
      <w:pPr>
        <w:pStyle w:val="ListBullet2"/>
        <!--depth 2-->
        <w:numPr>
          <w:ilvl w:val="1"/>
          <w:numId w:val="211"/>
        </w:numPr>
      </w:pPr>
      <w:r>
        <w:t/>
      </w:r>
      <w:r>
        <w:t>PGI 217.7 – Interagency Acquisitions: Acquisitions by Nondefense Agencies on Behalf of the Department of Defense</w:t>
      </w:r>
      <w:r>
        <w:t/>
      </w:r>
    </w:p>
    <w:p>
      <w:pPr>
        <w:pStyle w:val="ListBullet2"/>
        <!--depth 2-->
        <w:numPr>
          <w:ilvl w:val="1"/>
          <w:numId w:val="211"/>
        </w:numPr>
      </w:pPr>
      <w:r>
        <w:t/>
      </w:r>
      <w:r>
        <w:t>PGI 217.770 Procedures.</w:t>
      </w:r>
      <w:r>
        <w:t/>
      </w:r>
    </w:p>
    <w:p>
      <w:pPr>
        <w:pStyle w:val="ListBullet"/>
        <!--depth 1-->
        <w:numPr>
          <w:ilvl w:val="0"/>
          <w:numId w:val="208"/>
        </w:numPr>
      </w:pPr>
      <w:r>
        <w:t/>
      </w:r>
      <w:r>
        <w:t>PGI 217.71 —MASTER AGREEMENT FOR REPAIR AND ALTERATION OF VESSELS</w:t>
      </w:r>
      <w:r>
        <w:t/>
      </w:r>
    </w:p>
    <w:p>
      <w:pPr>
        <w:pStyle w:val="ListBullet2"/>
        <!--depth 2-->
        <w:numPr>
          <w:ilvl w:val="1"/>
          <w:numId w:val="213"/>
        </w:numPr>
      </w:pPr>
      <w:r>
        <w:t/>
      </w:r>
      <w:r>
        <w:t>PGI 217.7103 Master agreements and job orders.</w:t>
      </w:r>
      <w:r>
        <w:t/>
      </w:r>
    </w:p>
    <w:p>
      <w:pPr>
        <w:pStyle w:val="ListBullet3"/>
        <!--depth 3-->
        <w:numPr>
          <w:ilvl w:val="2"/>
          <w:numId w:val="214"/>
        </w:numPr>
      </w:pPr>
      <w:r>
        <w:t/>
      </w:r>
      <w:r>
        <w:t>PGI 217.7103-1 Content and format of master agreements.</w:t>
      </w:r>
      <w:r>
        <w:t/>
      </w:r>
    </w:p>
    <w:p>
      <w:pPr>
        <w:pStyle w:val="ListBullet3"/>
        <!--depth 3-->
        <w:numPr>
          <w:ilvl w:val="2"/>
          <w:numId w:val="214"/>
        </w:numPr>
      </w:pPr>
      <w:r>
        <w:t/>
      </w:r>
      <w:r>
        <w:t>PGI 217.7103-3 Solicitations for job orders.</w:t>
      </w:r>
      <w:r>
        <w:t/>
      </w:r>
    </w:p>
    <w:p>
      <w:pPr>
        <w:pStyle w:val="ListBullet3"/>
        <!--depth 3-->
        <w:numPr>
          <w:ilvl w:val="2"/>
          <w:numId w:val="214"/>
        </w:numPr>
      </w:pPr>
      <w:r>
        <w:t/>
      </w:r>
      <w:r>
        <w:t>PGI 217.7103-4 Emergency work.</w:t>
      </w:r>
      <w:r>
        <w:t/>
      </w:r>
    </w:p>
    <w:p>
      <w:pPr>
        <w:pStyle w:val="ListBullet3"/>
        <!--depth 3-->
        <w:numPr>
          <w:ilvl w:val="2"/>
          <w:numId w:val="214"/>
        </w:numPr>
      </w:pPr>
      <w:r>
        <w:t/>
      </w:r>
      <w:r>
        <w:t>PGI 217.7103-5 Repair costs not readily ascertainable.</w:t>
      </w:r>
      <w:r>
        <w:t/>
      </w:r>
    </w:p>
    <w:p>
      <w:pPr>
        <w:pStyle w:val="ListBullet"/>
        <!--depth 1-->
        <w:numPr>
          <w:ilvl w:val="0"/>
          <w:numId w:val="208"/>
        </w:numPr>
      </w:pPr>
      <w:r>
        <w:t/>
      </w:r>
      <w:r>
        <w:t>PGI 217.74 —UNDEFINITIZED CONTRACT ACTIONS</w:t>
      </w:r>
      <w:r>
        <w:t/>
      </w:r>
    </w:p>
    <w:p>
      <w:pPr>
        <w:pStyle w:val="ListBullet2"/>
        <!--depth 2-->
        <w:numPr>
          <w:ilvl w:val="1"/>
          <w:numId w:val="215"/>
        </w:numPr>
      </w:pPr>
      <w:r>
        <w:t/>
      </w:r>
      <w:r>
        <w:t>PGI 217.7404 RESERVED</w:t>
      </w:r>
      <w:r>
        <w:t/>
      </w:r>
    </w:p>
    <w:p>
      <w:pPr>
        <w:pStyle w:val="ListBullet3"/>
        <!--depth 3-->
        <w:numPr>
          <w:ilvl w:val="2"/>
          <w:numId w:val="216"/>
        </w:numPr>
      </w:pPr>
      <w:r>
        <w:t/>
      </w:r>
      <w:r>
        <w:t>PGI 217.7404-1 Authorization.</w:t>
      </w:r>
      <w:r>
        <w:t/>
      </w:r>
    </w:p>
    <w:p>
      <w:pPr>
        <w:pStyle w:val="ListBullet3"/>
        <!--depth 3-->
        <w:numPr>
          <w:ilvl w:val="2"/>
          <w:numId w:val="216"/>
        </w:numPr>
      </w:pPr>
      <w:r>
        <w:t/>
      </w:r>
      <w:r>
        <w:t>PGI 217.7404-2 Price ceiling.</w:t>
      </w:r>
      <w:r>
        <w:t/>
      </w:r>
    </w:p>
    <w:p>
      <w:pPr>
        <w:pStyle w:val="ListBullet3"/>
        <!--depth 3-->
        <w:numPr>
          <w:ilvl w:val="2"/>
          <w:numId w:val="216"/>
        </w:numPr>
      </w:pPr>
      <w:r>
        <w:t/>
      </w:r>
      <w:r>
        <w:t>PGI 217.7404-3 Definitization schedule.</w:t>
      </w:r>
      <w:r>
        <w:t/>
      </w:r>
    </w:p>
    <w:p>
      <w:pPr>
        <w:pStyle w:val="ListBullet3"/>
        <!--depth 3-->
        <w:numPr>
          <w:ilvl w:val="2"/>
          <w:numId w:val="216"/>
        </w:numPr>
      </w:pPr>
      <w:r>
        <w:t/>
      </w:r>
      <w:r>
        <w:t>PGI 217.7404-6 Allowable profit.</w:t>
      </w:r>
      <w:r>
        <w:t/>
      </w:r>
    </w:p>
    <w:p>
      <w:pPr>
        <w:pStyle w:val="ListBullet2"/>
        <!--depth 2-->
        <w:numPr>
          <w:ilvl w:val="1"/>
          <w:numId w:val="215"/>
        </w:numPr>
      </w:pPr>
      <w:r>
        <w:t/>
      </w:r>
      <w:r>
        <w:t>PGI 217.7405 Plans and reports.</w:t>
      </w:r>
      <w:r>
        <w:t/>
      </w:r>
    </w:p>
    <w:p>
      <w:pPr>
        <w:pStyle w:val="ListBullet"/>
        <!--depth 1-->
        <w:numPr>
          <w:ilvl w:val="0"/>
          <w:numId w:val="208"/>
        </w:numPr>
      </w:pPr>
      <w:r>
        <w:t/>
      </w:r>
      <w:r>
        <w:t>PGI 217.75 —ACQUISITION OF REPLENISHMENT PARTS</w:t>
      </w:r>
      <w:r>
        <w:t/>
      </w:r>
    </w:p>
    <w:p>
      <w:pPr>
        <w:pStyle w:val="ListBullet2"/>
        <!--depth 2-->
        <w:numPr>
          <w:ilvl w:val="1"/>
          <w:numId w:val="217"/>
        </w:numPr>
      </w:pPr>
      <w:r>
        <w:t/>
      </w:r>
      <w:r>
        <w:t>PGI 217.7503 Spares acquisition integrated with production.</w:t>
      </w:r>
      <w:r>
        <w:t/>
      </w:r>
    </w:p>
    <w:p>
      <w:pPr>
        <w:pStyle w:val="ListBullet2"/>
        <!--depth 2-->
        <w:numPr>
          <w:ilvl w:val="1"/>
          <w:numId w:val="217"/>
        </w:numPr>
      </w:pPr>
      <w:r>
        <w:t/>
      </w:r>
      <w:r>
        <w:t>PGI 217.7504 Acquisition of parts when data is not available.</w:t>
      </w:r>
      <w:r>
        <w:t/>
      </w:r>
    </w:p>
    <w:p>
      <w:pPr>
        <w:pStyle w:val="ListBullet"/>
        <!--depth 1-->
        <w:numPr>
          <w:ilvl w:val="0"/>
          <w:numId w:val="208"/>
        </w:numPr>
      </w:pPr>
      <w:r>
        <w:t/>
      </w:r>
      <w:r>
        <w:t>PGI 217.7506 —SPARE PARTS BREAKOUT PROGRAM</w:t>
      </w:r>
      <w:r>
        <w:t/>
      </w:r>
    </w:p>
    <w:p>
      <w:pPr>
        <w:pStyle w:val="ListBullet2"/>
        <!--depth 2-->
        <w:numPr>
          <w:ilvl w:val="1"/>
          <w:numId w:val="218"/>
        </w:numPr>
      </w:pPr>
      <w:r>
        <w:t/>
      </w:r>
      <w:r>
        <w:t>SPARE_PART_1 —GENERAL</w:t>
      </w:r>
      <w:r>
        <w:t/>
      </w:r>
    </w:p>
    <w:p>
      <w:pPr>
        <w:pStyle w:val="ListBullet3"/>
        <!--depth 3-->
        <w:numPr>
          <w:ilvl w:val="2"/>
          <w:numId w:val="219"/>
        </w:numPr>
      </w:pPr>
      <w:r>
        <w:t/>
      </w:r>
      <w:r>
        <w:t>1-101 Applicability.</w:t>
      </w:r>
      <w:r>
        <w:t/>
      </w:r>
    </w:p>
    <w:p>
      <w:pPr>
        <w:pStyle w:val="ListBullet3"/>
        <!--depth 3-->
        <w:numPr>
          <w:ilvl w:val="2"/>
          <w:numId w:val="219"/>
        </w:numPr>
      </w:pPr>
      <w:r>
        <w:t/>
      </w:r>
      <w:r>
        <w:t>1-103 Definitions.</w:t>
      </w:r>
      <w:r>
        <w:t/>
      </w:r>
    </w:p>
    <w:p>
      <w:pPr>
        <w:pStyle w:val="ListBullet4"/>
        <!--depth 4-->
        <w:numPr>
          <w:ilvl w:val="3"/>
          <w:numId w:val="220"/>
        </w:numPr>
      </w:pPr>
      <w:r>
        <w:t/>
      </w:r>
      <w:r>
        <w:t>1-103.1 Acquisition method code (AMC).</w:t>
      </w:r>
      <w:r>
        <w:t/>
      </w:r>
    </w:p>
    <w:p>
      <w:pPr>
        <w:pStyle w:val="ListBullet4"/>
        <!--depth 4-->
        <w:numPr>
          <w:ilvl w:val="3"/>
          <w:numId w:val="220"/>
        </w:numPr>
      </w:pPr>
      <w:r>
        <w:t/>
      </w:r>
      <w:r>
        <w:t>1-103.2 Acquisition method code conference.</w:t>
      </w:r>
      <w:r>
        <w:t/>
      </w:r>
    </w:p>
    <w:p>
      <w:pPr>
        <w:pStyle w:val="ListBullet4"/>
        <!--depth 4-->
        <w:numPr>
          <w:ilvl w:val="3"/>
          <w:numId w:val="220"/>
        </w:numPr>
      </w:pPr>
      <w:r>
        <w:t/>
      </w:r>
      <w:r>
        <w:t>1-103.3 Acquisition method suffix code (AMSC).</w:t>
      </w:r>
      <w:r>
        <w:t/>
      </w:r>
    </w:p>
    <w:p>
      <w:pPr>
        <w:pStyle w:val="ListBullet4"/>
        <!--depth 4-->
        <w:numPr>
          <w:ilvl w:val="3"/>
          <w:numId w:val="220"/>
        </w:numPr>
      </w:pPr>
      <w:r>
        <w:t/>
      </w:r>
      <w:r>
        <w:t>1-103.4 Actual manufacturer.</w:t>
      </w:r>
      <w:r>
        <w:t/>
      </w:r>
    </w:p>
    <w:p>
      <w:pPr>
        <w:pStyle w:val="ListBullet4"/>
        <!--depth 4-->
        <w:numPr>
          <w:ilvl w:val="3"/>
          <w:numId w:val="220"/>
        </w:numPr>
      </w:pPr>
      <w:r>
        <w:t/>
      </w:r>
      <w:r>
        <w:t>1-103.5 Altered item drawing.</w:t>
      </w:r>
      <w:r>
        <w:t/>
      </w:r>
    </w:p>
    <w:p>
      <w:pPr>
        <w:pStyle w:val="ListBullet4"/>
        <!--depth 4-->
        <w:numPr>
          <w:ilvl w:val="3"/>
          <w:numId w:val="220"/>
        </w:numPr>
      </w:pPr>
      <w:r>
        <w:t/>
      </w:r>
      <w:r>
        <w:t>1-103.6 Annual buy quantity.</w:t>
      </w:r>
      <w:r>
        <w:t/>
      </w:r>
    </w:p>
    <w:p>
      <w:pPr>
        <w:pStyle w:val="ListBullet4"/>
        <!--depth 4-->
        <w:numPr>
          <w:ilvl w:val="3"/>
          <w:numId w:val="220"/>
        </w:numPr>
      </w:pPr>
      <w:r>
        <w:t/>
      </w:r>
      <w:r>
        <w:t>1-103.7 Annual buy value (ABV).</w:t>
      </w:r>
      <w:r>
        <w:t/>
      </w:r>
    </w:p>
    <w:p>
      <w:pPr>
        <w:pStyle w:val="ListBullet4"/>
        <!--depth 4-->
        <w:numPr>
          <w:ilvl w:val="3"/>
          <w:numId w:val="220"/>
        </w:numPr>
      </w:pPr>
      <w:r>
        <w:t/>
      </w:r>
      <w:r>
        <w:t>1-103.8 Bailment.</w:t>
      </w:r>
      <w:r>
        <w:t/>
      </w:r>
    </w:p>
    <w:p>
      <w:pPr>
        <w:pStyle w:val="ListBullet4"/>
        <!--depth 4-->
        <w:numPr>
          <w:ilvl w:val="3"/>
          <w:numId w:val="220"/>
        </w:numPr>
      </w:pPr>
      <w:r>
        <w:t/>
      </w:r>
      <w:r>
        <w:t>1-103.9 Breakout.</w:t>
      </w:r>
      <w:r>
        <w:t/>
      </w:r>
    </w:p>
    <w:p>
      <w:pPr>
        <w:pStyle w:val="ListBullet4"/>
        <!--depth 4-->
        <w:numPr>
          <w:ilvl w:val="3"/>
          <w:numId w:val="220"/>
        </w:numPr>
      </w:pPr>
      <w:r>
        <w:t/>
      </w:r>
      <w:r>
        <w:t>1-103.10 Competition.</w:t>
      </w:r>
      <w:r>
        <w:t/>
      </w:r>
    </w:p>
    <w:p>
      <w:pPr>
        <w:pStyle w:val="ListBullet4"/>
        <!--depth 4-->
        <w:numPr>
          <w:ilvl w:val="3"/>
          <w:numId w:val="220"/>
        </w:numPr>
      </w:pPr>
      <w:r>
        <w:t/>
      </w:r>
      <w:r>
        <w:t>1-103.11 Contractor technical information code (CTIC).</w:t>
      </w:r>
      <w:r>
        <w:t/>
      </w:r>
    </w:p>
    <w:p>
      <w:pPr>
        <w:pStyle w:val="ListBullet4"/>
        <!--depth 4-->
        <w:numPr>
          <w:ilvl w:val="3"/>
          <w:numId w:val="220"/>
        </w:numPr>
      </w:pPr>
      <w:r>
        <w:t/>
      </w:r>
      <w:r>
        <w:t>1-103.12 Design control activity.</w:t>
      </w:r>
      <w:r>
        <w:t/>
      </w:r>
    </w:p>
    <w:p>
      <w:pPr>
        <w:pStyle w:val="ListBullet4"/>
        <!--depth 4-->
        <w:numPr>
          <w:ilvl w:val="3"/>
          <w:numId w:val="220"/>
        </w:numPr>
      </w:pPr>
      <w:r>
        <w:t/>
      </w:r>
      <w:r>
        <w:t>1-103.13 Direct purchase.</w:t>
      </w:r>
      <w:r>
        <w:t/>
      </w:r>
    </w:p>
    <w:p>
      <w:pPr>
        <w:pStyle w:val="ListBullet4"/>
        <!--depth 4-->
        <w:numPr>
          <w:ilvl w:val="3"/>
          <w:numId w:val="220"/>
        </w:numPr>
      </w:pPr>
      <w:r>
        <w:t/>
      </w:r>
      <w:r>
        <w:t>1-103.14 Engineering drawings.</w:t>
      </w:r>
      <w:r>
        <w:t/>
      </w:r>
    </w:p>
    <w:p>
      <w:pPr>
        <w:pStyle w:val="ListBullet4"/>
        <!--depth 4-->
        <w:numPr>
          <w:ilvl w:val="3"/>
          <w:numId w:val="220"/>
        </w:numPr>
      </w:pPr>
      <w:r>
        <w:t/>
      </w:r>
      <w:r>
        <w:t>1-103.15 Extended dollar value.</w:t>
      </w:r>
      <w:r>
        <w:t/>
      </w:r>
    </w:p>
    <w:p>
      <w:pPr>
        <w:pStyle w:val="ListBullet4"/>
        <!--depth 4-->
        <w:numPr>
          <w:ilvl w:val="3"/>
          <w:numId w:val="220"/>
        </w:numPr>
      </w:pPr>
      <w:r>
        <w:t/>
      </w:r>
      <w:r>
        <w:t>1-103.16 Full and open competition.</w:t>
      </w:r>
      <w:r>
        <w:t/>
      </w:r>
    </w:p>
    <w:p>
      <w:pPr>
        <w:pStyle w:val="ListBullet4"/>
        <!--depth 4-->
        <w:numPr>
          <w:ilvl w:val="3"/>
          <w:numId w:val="220"/>
        </w:numPr>
      </w:pPr>
      <w:r>
        <w:t/>
      </w:r>
      <w:r>
        <w:t>1-103.17 Full screening.</w:t>
      </w:r>
      <w:r>
        <w:t/>
      </w:r>
    </w:p>
    <w:p>
      <w:pPr>
        <w:pStyle w:val="ListBullet4"/>
        <!--depth 4-->
        <w:numPr>
          <w:ilvl w:val="3"/>
          <w:numId w:val="220"/>
        </w:numPr>
      </w:pPr>
      <w:r>
        <w:t/>
      </w:r>
      <w:r>
        <w:t>1-103.18 Immediate (live) buy.</w:t>
      </w:r>
      <w:r>
        <w:t/>
      </w:r>
    </w:p>
    <w:p>
      <w:pPr>
        <w:pStyle w:val="ListBullet4"/>
        <!--depth 4-->
        <w:numPr>
          <w:ilvl w:val="3"/>
          <w:numId w:val="220"/>
        </w:numPr>
      </w:pPr>
      <w:r>
        <w:t/>
      </w:r>
      <w:r>
        <w:t>1-103.19 Life cycle buy value.</w:t>
      </w:r>
      <w:r>
        <w:t/>
      </w:r>
    </w:p>
    <w:p>
      <w:pPr>
        <w:pStyle w:val="ListBullet4"/>
        <!--depth 4-->
        <w:numPr>
          <w:ilvl w:val="3"/>
          <w:numId w:val="220"/>
        </w:numPr>
      </w:pPr>
      <w:r>
        <w:t/>
      </w:r>
      <w:r>
        <w:t>1-103.20 Limited competition.</w:t>
      </w:r>
      <w:r>
        <w:t/>
      </w:r>
    </w:p>
    <w:p>
      <w:pPr>
        <w:pStyle w:val="ListBullet4"/>
        <!--depth 4-->
        <w:numPr>
          <w:ilvl w:val="3"/>
          <w:numId w:val="220"/>
        </w:numPr>
      </w:pPr>
      <w:r>
        <w:t/>
      </w:r>
      <w:r>
        <w:t>1-103.21 Limited screening.</w:t>
      </w:r>
      <w:r>
        <w:t/>
      </w:r>
    </w:p>
    <w:p>
      <w:pPr>
        <w:pStyle w:val="ListBullet4"/>
        <!--depth 4-->
        <w:numPr>
          <w:ilvl w:val="3"/>
          <w:numId w:val="220"/>
        </w:numPr>
      </w:pPr>
      <w:r>
        <w:t/>
      </w:r>
      <w:r>
        <w:t>1-103.22 Manufacture.</w:t>
      </w:r>
      <w:r>
        <w:t/>
      </w:r>
    </w:p>
    <w:p>
      <w:pPr>
        <w:pStyle w:val="ListBullet4"/>
        <!--depth 4-->
        <w:numPr>
          <w:ilvl w:val="3"/>
          <w:numId w:val="220"/>
        </w:numPr>
      </w:pPr>
      <w:r>
        <w:t/>
      </w:r>
      <w:r>
        <w:t>1-103.23 Prime contractor.</w:t>
      </w:r>
      <w:r>
        <w:t/>
      </w:r>
    </w:p>
    <w:p>
      <w:pPr>
        <w:pStyle w:val="ListBullet4"/>
        <!--depth 4-->
        <w:numPr>
          <w:ilvl w:val="3"/>
          <w:numId w:val="220"/>
        </w:numPr>
      </w:pPr>
      <w:r>
        <w:t/>
      </w:r>
      <w:r>
        <w:t>1-103.24 Provisioning.</w:t>
      </w:r>
      <w:r>
        <w:t/>
      </w:r>
    </w:p>
    <w:p>
      <w:pPr>
        <w:pStyle w:val="ListBullet4"/>
        <!--depth 4-->
        <w:numPr>
          <w:ilvl w:val="3"/>
          <w:numId w:val="220"/>
        </w:numPr>
      </w:pPr>
      <w:r>
        <w:t/>
      </w:r>
      <w:r>
        <w:t>1-103.25 Qualification.</w:t>
      </w:r>
      <w:r>
        <w:t/>
      </w:r>
    </w:p>
    <w:p>
      <w:pPr>
        <w:pStyle w:val="ListBullet4"/>
        <!--depth 4-->
        <w:numPr>
          <w:ilvl w:val="3"/>
          <w:numId w:val="220"/>
        </w:numPr>
      </w:pPr>
      <w:r>
        <w:t/>
      </w:r>
      <w:r>
        <w:t>1-103.26 Replenishment part.</w:t>
      </w:r>
      <w:r>
        <w:t/>
      </w:r>
    </w:p>
    <w:p>
      <w:pPr>
        <w:pStyle w:val="ListBullet4"/>
        <!--depth 4-->
        <w:numPr>
          <w:ilvl w:val="3"/>
          <w:numId w:val="220"/>
        </w:numPr>
      </w:pPr>
      <w:r>
        <w:t/>
      </w:r>
      <w:r>
        <w:t>1-103.27 Reverse engineering.</w:t>
      </w:r>
      <w:r>
        <w:t/>
      </w:r>
    </w:p>
    <w:p>
      <w:pPr>
        <w:pStyle w:val="ListBullet4"/>
        <!--depth 4-->
        <w:numPr>
          <w:ilvl w:val="3"/>
          <w:numId w:val="220"/>
        </w:numPr>
      </w:pPr>
      <w:r>
        <w:t/>
      </w:r>
      <w:r>
        <w:t>1-103.28 Selected item drawing.</w:t>
      </w:r>
      <w:r>
        <w:t/>
      </w:r>
    </w:p>
    <w:p>
      <w:pPr>
        <w:pStyle w:val="ListBullet4"/>
        <!--depth 4-->
        <w:numPr>
          <w:ilvl w:val="3"/>
          <w:numId w:val="220"/>
        </w:numPr>
      </w:pPr>
      <w:r>
        <w:t/>
      </w:r>
      <w:r>
        <w:t>1-103.29 Source.</w:t>
      </w:r>
      <w:r>
        <w:t/>
      </w:r>
    </w:p>
    <w:p>
      <w:pPr>
        <w:pStyle w:val="ListBullet4"/>
        <!--depth 4-->
        <w:numPr>
          <w:ilvl w:val="3"/>
          <w:numId w:val="220"/>
        </w:numPr>
      </w:pPr>
      <w:r>
        <w:t/>
      </w:r>
      <w:r>
        <w:t>1-103.30 Source approval.</w:t>
      </w:r>
      <w:r>
        <w:t/>
      </w:r>
    </w:p>
    <w:p>
      <w:pPr>
        <w:pStyle w:val="ListBullet4"/>
        <!--depth 4-->
        <w:numPr>
          <w:ilvl w:val="3"/>
          <w:numId w:val="220"/>
        </w:numPr>
      </w:pPr>
      <w:r>
        <w:t/>
      </w:r>
      <w:r>
        <w:t>1-103.31 Source control drawing.</w:t>
      </w:r>
      <w:r>
        <w:t/>
      </w:r>
    </w:p>
    <w:p>
      <w:pPr>
        <w:pStyle w:val="ListBullet4"/>
        <!--depth 4-->
        <w:numPr>
          <w:ilvl w:val="3"/>
          <w:numId w:val="220"/>
        </w:numPr>
      </w:pPr>
      <w:r>
        <w:t/>
      </w:r>
      <w:r>
        <w:t>1-103.32 Technical data.</w:t>
      </w:r>
      <w:r>
        <w:t/>
      </w:r>
    </w:p>
    <w:p>
      <w:pPr>
        <w:pStyle w:val="ListBullet3"/>
        <!--depth 3-->
        <w:numPr>
          <w:ilvl w:val="2"/>
          <w:numId w:val="219"/>
        </w:numPr>
      </w:pPr>
      <w:r>
        <w:t/>
      </w:r>
      <w:r>
        <w:t>1-104 General policies.</w:t>
      </w:r>
      <w:r>
        <w:t/>
      </w:r>
    </w:p>
    <w:p>
      <w:pPr>
        <w:pStyle w:val="ListBullet3"/>
        <!--depth 3-->
        <w:numPr>
          <w:ilvl w:val="2"/>
          <w:numId w:val="219"/>
        </w:numPr>
      </w:pPr>
      <w:r>
        <w:t/>
      </w:r>
      <w:r>
        <w:t>1-105 Responsibilities.</w:t>
      </w:r>
      <w:r>
        <w:t/>
      </w:r>
    </w:p>
    <w:p>
      <w:pPr>
        <w:pStyle w:val="ListBullet2"/>
        <!--depth 2-->
        <w:numPr>
          <w:ilvl w:val="1"/>
          <w:numId w:val="218"/>
        </w:numPr>
      </w:pPr>
      <w:r>
        <w:t/>
      </w:r>
      <w:r>
        <w:t>SPARE_PART_2 —BREAKOUT CODING</w:t>
      </w:r>
      <w:r>
        <w:t/>
      </w:r>
    </w:p>
    <w:p>
      <w:pPr>
        <w:pStyle w:val="ListBullet3"/>
        <!--depth 3-->
        <w:numPr>
          <w:ilvl w:val="2"/>
          <w:numId w:val="221"/>
        </w:numPr>
      </w:pPr>
      <w:r>
        <w:t/>
      </w:r>
      <w:r>
        <w:t>2-200 Scope.</w:t>
      </w:r>
      <w:r>
        <w:t/>
      </w:r>
    </w:p>
    <w:p>
      <w:pPr>
        <w:pStyle w:val="ListBullet3"/>
        <!--depth 3-->
        <w:numPr>
          <w:ilvl w:val="2"/>
          <w:numId w:val="221"/>
        </w:numPr>
      </w:pPr>
      <w:r>
        <w:t/>
      </w:r>
      <w:r>
        <w:t>2-201 Coding.</w:t>
      </w:r>
      <w:r>
        <w:t/>
      </w:r>
    </w:p>
    <w:p>
      <w:pPr>
        <w:pStyle w:val="ListBullet4"/>
        <!--depth 4-->
        <w:numPr>
          <w:ilvl w:val="3"/>
          <w:numId w:val="222"/>
        </w:numPr>
      </w:pPr>
      <w:r>
        <w:t/>
      </w:r>
      <w:r>
        <w:t>2-201.1 Acquisition method codes.</w:t>
      </w:r>
      <w:r>
        <w:t/>
      </w:r>
    </w:p>
    <w:p>
      <w:pPr>
        <w:pStyle w:val="ListBullet4"/>
        <!--depth 4-->
        <w:numPr>
          <w:ilvl w:val="3"/>
          <w:numId w:val="222"/>
        </w:numPr>
      </w:pPr>
      <w:r>
        <w:t/>
      </w:r>
      <w:r>
        <w:t>2-201.2 Acquisition method suffix codes.</w:t>
      </w:r>
      <w:r>
        <w:t/>
      </w:r>
    </w:p>
    <w:p>
      <w:pPr>
        <w:pStyle w:val="ListBullet4"/>
        <!--depth 4-->
        <w:numPr>
          <w:ilvl w:val="3"/>
          <w:numId w:val="222"/>
        </w:numPr>
      </w:pPr>
      <w:r>
        <w:t/>
      </w:r>
      <w:r>
        <w:t>2-201.3 Contractor technical information codes.</w:t>
      </w:r>
      <w:r>
        <w:t/>
      </w:r>
    </w:p>
    <w:p>
      <w:pPr>
        <w:pStyle w:val="ListBullet3"/>
        <!--depth 3-->
        <w:numPr>
          <w:ilvl w:val="2"/>
          <w:numId w:val="221"/>
        </w:numPr>
      </w:pPr>
      <w:r>
        <w:t/>
      </w:r>
      <w:r>
        <w:t>2-202 Assignment of codes.</w:t>
      </w:r>
      <w:r>
        <w:t/>
      </w:r>
    </w:p>
    <w:p>
      <w:pPr>
        <w:pStyle w:val="ListBullet3"/>
        <!--depth 3-->
        <w:numPr>
          <w:ilvl w:val="2"/>
          <w:numId w:val="221"/>
        </w:numPr>
      </w:pPr>
      <w:r>
        <w:t/>
      </w:r>
      <w:r>
        <w:t>2-203 Improving part status.</w:t>
      </w:r>
      <w:r>
        <w:t/>
      </w:r>
    </w:p>
    <w:p>
      <w:pPr>
        <w:pStyle w:val="ListBullet3"/>
        <!--depth 3-->
        <w:numPr>
          <w:ilvl w:val="2"/>
          <w:numId w:val="221"/>
        </w:numPr>
      </w:pPr>
      <w:r>
        <w:t/>
      </w:r>
      <w:r>
        <w:t>2-204 Communication of codes.</w:t>
      </w:r>
      <w:r>
        <w:t/>
      </w:r>
    </w:p>
    <w:p>
      <w:pPr>
        <w:pStyle w:val="ListBullet4"/>
        <!--depth 4-->
        <w:numPr>
          <w:ilvl w:val="3"/>
          <w:numId w:val="223"/>
        </w:numPr>
      </w:pPr>
      <w:r>
        <w:t/>
      </w:r>
      <w:r>
        <w:t>2-204.1 Communication media.</w:t>
      </w:r>
      <w:r>
        <w:t/>
      </w:r>
    </w:p>
    <w:p>
      <w:pPr>
        <w:pStyle w:val="ListBullet4"/>
        <!--depth 4-->
        <w:numPr>
          <w:ilvl w:val="3"/>
          <w:numId w:val="223"/>
        </w:numPr>
      </w:pPr>
      <w:r>
        <w:t/>
      </w:r>
      <w:r>
        <w:t>2-204.2 Responsibilities.</w:t>
      </w:r>
      <w:r>
        <w:t/>
      </w:r>
    </w:p>
    <w:p>
      <w:pPr>
        <w:pStyle w:val="ListBullet2"/>
        <!--depth 2-->
        <w:numPr>
          <w:ilvl w:val="1"/>
          <w:numId w:val="218"/>
        </w:numPr>
      </w:pPr>
      <w:r>
        <w:t/>
      </w:r>
      <w:r>
        <w:t>SPARE_PART_3 —IDENTIFICATION, SELECTION, AND SCREENING OF PARTS</w:t>
      </w:r>
      <w:r>
        <w:t/>
      </w:r>
    </w:p>
    <w:p>
      <w:pPr>
        <w:pStyle w:val="ListBullet3"/>
        <!--depth 3-->
        <w:numPr>
          <w:ilvl w:val="2"/>
          <w:numId w:val="224"/>
        </w:numPr>
      </w:pPr>
      <w:r>
        <w:t/>
      </w:r>
      <w:r>
        <w:t>3-300 General.</w:t>
      </w:r>
      <w:r>
        <w:t/>
      </w:r>
    </w:p>
    <w:p>
      <w:pPr>
        <w:pStyle w:val="ListBullet3"/>
        <!--depth 3-->
        <w:numPr>
          <w:ilvl w:val="2"/>
          <w:numId w:val="224"/>
        </w:numPr>
      </w:pPr>
      <w:r>
        <w:t/>
      </w:r>
      <w:r>
        <w:t>3-301 Identification and selection procedures.</w:t>
      </w:r>
      <w:r>
        <w:t/>
      </w:r>
    </w:p>
    <w:p>
      <w:pPr>
        <w:pStyle w:val="ListBullet4"/>
        <!--depth 4-->
        <w:numPr>
          <w:ilvl w:val="3"/>
          <w:numId w:val="225"/>
        </w:numPr>
      </w:pPr>
      <w:r>
        <w:t/>
      </w:r>
      <w:r>
        <w:t>3-301.1 Parts entering the inventory.</w:t>
      </w:r>
      <w:r>
        <w:t/>
      </w:r>
    </w:p>
    <w:p>
      <w:pPr>
        <w:pStyle w:val="ListBullet4"/>
        <!--depth 4-->
        <w:numPr>
          <w:ilvl w:val="3"/>
          <w:numId w:val="225"/>
        </w:numPr>
      </w:pPr>
      <w:r>
        <w:t/>
      </w:r>
      <w:r>
        <w:t>3-301.2 Annual buy forecasts.</w:t>
      </w:r>
      <w:r>
        <w:t/>
      </w:r>
    </w:p>
    <w:p>
      <w:pPr>
        <w:pStyle w:val="ListBullet4"/>
        <!--depth 4-->
        <w:numPr>
          <w:ilvl w:val="3"/>
          <w:numId w:val="225"/>
        </w:numPr>
      </w:pPr>
      <w:r>
        <w:t/>
      </w:r>
      <w:r>
        <w:t>3-301.3 Immediate buy requirements.</w:t>
      </w:r>
      <w:r>
        <w:t/>
      </w:r>
    </w:p>
    <w:p>
      <w:pPr>
        <w:pStyle w:val="ListBullet4"/>
        <!--depth 4-->
        <w:numPr>
          <w:ilvl w:val="3"/>
          <w:numId w:val="225"/>
        </w:numPr>
      </w:pPr>
      <w:r>
        <w:t/>
      </w:r>
      <w:r>
        <w:t>3-301.4 Suspect AMC/AMSC.</w:t>
      </w:r>
      <w:r>
        <w:t/>
      </w:r>
    </w:p>
    <w:p>
      <w:pPr>
        <w:pStyle w:val="ListBullet3"/>
        <!--depth 3-->
        <w:numPr>
          <w:ilvl w:val="2"/>
          <w:numId w:val="224"/>
        </w:numPr>
      </w:pPr>
      <w:r>
        <w:t/>
      </w:r>
      <w:r>
        <w:t>3-302 Screening.</w:t>
      </w:r>
      <w:r>
        <w:t/>
      </w:r>
    </w:p>
    <w:p>
      <w:pPr>
        <w:pStyle w:val="ListBullet3"/>
        <!--depth 3-->
        <w:numPr>
          <w:ilvl w:val="2"/>
          <w:numId w:val="224"/>
        </w:numPr>
      </w:pPr>
      <w:r>
        <w:t/>
      </w:r>
      <w:r>
        <w:t>3-303 Full screening procedures.</w:t>
      </w:r>
      <w:r>
        <w:t/>
      </w:r>
    </w:p>
    <w:p>
      <w:pPr>
        <w:pStyle w:val="ListBullet4"/>
        <!--depth 4-->
        <w:numPr>
          <w:ilvl w:val="3"/>
          <w:numId w:val="226"/>
        </w:numPr>
      </w:pPr>
      <w:r>
        <w:t/>
      </w:r>
      <w:r>
        <w:t>3-303.1 Data collection phase (step 1).</w:t>
      </w:r>
      <w:r>
        <w:t/>
      </w:r>
    </w:p>
    <w:p>
      <w:pPr>
        <w:pStyle w:val="ListBullet4"/>
        <!--depth 4-->
        <w:numPr>
          <w:ilvl w:val="3"/>
          <w:numId w:val="226"/>
        </w:numPr>
      </w:pPr>
      <w:r>
        <w:t/>
      </w:r>
      <w:r>
        <w:t>3-303.2 Data evaluation phase (steps 2-14).</w:t>
      </w:r>
      <w:r>
        <w:t/>
      </w:r>
    </w:p>
    <w:p>
      <w:pPr>
        <w:pStyle w:val="ListBullet4"/>
        <!--depth 4-->
        <w:numPr>
          <w:ilvl w:val="3"/>
          <w:numId w:val="226"/>
        </w:numPr>
      </w:pPr>
      <w:r>
        <w:t/>
      </w:r>
      <w:r>
        <w:t>3-303.3 Data completion phase (steps 15-21).</w:t>
      </w:r>
      <w:r>
        <w:t/>
      </w:r>
    </w:p>
    <w:p>
      <w:pPr>
        <w:pStyle w:val="ListBullet4"/>
        <!--depth 4-->
        <w:numPr>
          <w:ilvl w:val="3"/>
          <w:numId w:val="226"/>
        </w:numPr>
      </w:pPr>
      <w:r>
        <w:t/>
      </w:r>
      <w:r>
        <w:t>3-303.4 Technical evaluation phase (steps 22-37).</w:t>
      </w:r>
      <w:r>
        <w:t/>
      </w:r>
    </w:p>
    <w:p>
      <w:pPr>
        <w:pStyle w:val="ListBullet4"/>
        <!--depth 4-->
        <w:numPr>
          <w:ilvl w:val="3"/>
          <w:numId w:val="226"/>
        </w:numPr>
      </w:pPr>
      <w:r>
        <w:t/>
      </w:r>
      <w:r>
        <w:t>3-303.5 Economic evaluation phase (steps 38-56).</w:t>
      </w:r>
      <w:r>
        <w:t/>
      </w:r>
    </w:p>
    <w:p>
      <w:pPr>
        <w:pStyle w:val="ListBullet4"/>
        <!--depth 4-->
        <w:numPr>
          <w:ilvl w:val="3"/>
          <w:numId w:val="226"/>
        </w:numPr>
      </w:pPr>
      <w:r>
        <w:t/>
      </w:r>
      <w:r>
        <w:t>3-303.6 Supply feedback phase (steps 57-65).</w:t>
      </w:r>
      <w:r>
        <w:t/>
      </w:r>
    </w:p>
    <w:p>
      <w:pPr>
        <w:pStyle w:val="ListBullet3"/>
        <!--depth 3-->
        <w:numPr>
          <w:ilvl w:val="2"/>
          <w:numId w:val="224"/>
        </w:numPr>
      </w:pPr>
      <w:r>
        <w:t/>
      </w:r>
      <w:r>
        <w:t>3-304 Limited screening procedures.</w:t>
      </w:r>
      <w:r>
        <w:t/>
      </w:r>
    </w:p>
    <w:p>
      <w:pPr>
        <w:pStyle w:val="ListBullet2"/>
        <!--depth 2-->
        <w:numPr>
          <w:ilvl w:val="1"/>
          <w:numId w:val="218"/>
        </w:numPr>
      </w:pPr>
      <w:r>
        <w:t/>
      </w:r>
      <w:r>
        <w:t>SPARE_PART_4 —CONTRACTOR'S ASSISTANCE</w:t>
      </w:r>
      <w:r>
        <w:t/>
      </w:r>
    </w:p>
    <w:p>
      <w:pPr>
        <w:pStyle w:val="ListBullet3"/>
        <!--depth 3-->
        <w:numPr>
          <w:ilvl w:val="2"/>
          <w:numId w:val="227"/>
        </w:numPr>
      </w:pPr>
      <w:r>
        <w:t/>
      </w:r>
      <w:r>
        <w:t>4-400 General.</w:t>
      </w:r>
      <w:r>
        <w:t/>
      </w:r>
    </w:p>
    <w:p>
      <w:pPr>
        <w:pStyle w:val="ListBullet3"/>
        <!--depth 3-->
        <w:numPr>
          <w:ilvl w:val="2"/>
          <w:numId w:val="227"/>
        </w:numPr>
      </w:pPr>
      <w:r>
        <w:t/>
      </w:r>
      <w:r>
        <w:t>4-401 Contractor's technical evaluation procedures.</w:t>
      </w:r>
      <w:r>
        <w:t/>
      </w:r>
    </w:p>
    <w:p>
      <w:pPr>
        <w:pStyle w:val="ListBullet2"/>
        <!--depth 2-->
        <w:numPr>
          <w:ilvl w:val="1"/>
          <w:numId w:val="218"/>
        </w:numPr>
      </w:pPr>
      <w:r>
        <w:t/>
      </w:r>
      <w:r>
        <w:t>SPARE_PART_5 —REPORTING SYSTEM</w:t>
      </w:r>
      <w:r>
        <w:t/>
      </w:r>
    </w:p>
    <w:p>
      <w:pPr>
        <w:pStyle w:val="ListBullet3"/>
        <!--depth 3-->
        <w:numPr>
          <w:ilvl w:val="2"/>
          <w:numId w:val="228"/>
        </w:numPr>
      </w:pPr>
      <w:r>
        <w:t/>
      </w:r>
      <w:r>
        <w:t>5-500 General.</w:t>
      </w:r>
      <w:r>
        <w:t/>
      </w:r>
    </w:p>
    <w:p>
      <w:pPr>
        <w:pStyle w:val="ListBullet3"/>
        <!--depth 3-->
        <w:numPr>
          <w:ilvl w:val="2"/>
          <w:numId w:val="228"/>
        </w:numPr>
      </w:pPr>
      <w:r>
        <w:t/>
      </w:r>
      <w:r>
        <w:t>5-501 Reports.</w:t>
      </w:r>
      <w:r>
        <w:t/>
      </w:r>
    </w:p>
    <w:p>
      <w:pPr>
        <w:pStyle w:val="ListBullet3"/>
        <!--depth 3-->
        <w:numPr>
          <w:ilvl w:val="2"/>
          <w:numId w:val="228"/>
        </w:numPr>
      </w:pPr>
      <w:r>
        <w:t/>
      </w:r>
      <w:r>
        <w:t>5-502 Reporting procedures.</w:t>
      </w:r>
      <w:r>
        <w:t/>
      </w:r>
    </w:p>
    <w:p>
      <w:pPr>
        <w:pStyle w:val="ListBullet3"/>
        <!--depth 3-->
        <w:numPr>
          <w:ilvl w:val="2"/>
          <w:numId w:val="228"/>
        </w:numPr>
      </w:pPr>
      <w:r>
        <w:t/>
      </w:r>
      <w:r>
        <w:t>5-503 Reporting instructions.</w:t>
      </w:r>
      <w:r>
        <w:t/>
      </w:r>
    </w:p>
    <w:p>
      <w:pPr>
        <w:pStyle w:val="ListBullet"/>
        <!--depth 1-->
        <w:numPr>
          <w:ilvl w:val="0"/>
          <w:numId w:val="208"/>
        </w:numPr>
      </w:pPr>
      <w:r>
        <w:t/>
      </w:r>
      <w:r>
        <w:t>PGI 217.76 —CONTRACTS WITH PROVISIONING REQUIREMENTS</w:t>
      </w:r>
      <w:r>
        <w:t/>
      </w:r>
    </w:p>
    <w:p>
      <w:pPr>
        <w:pStyle w:val="ListBullet2"/>
        <!--depth 2-->
        <w:numPr>
          <w:ilvl w:val="1"/>
          <w:numId w:val="229"/>
        </w:numPr>
      </w:pPr>
      <w:r>
        <w:t/>
      </w:r>
      <w:r>
        <w:t>PGI 217.7601 Provisioning.</w:t>
      </w:r>
      <w:r>
        <w:t/>
      </w:r>
    </w:p>
    <w:p>
      <w:pPr>
        <w:pStyle w:val="ListBullet"/>
        <!--depth 1-->
        <w:numPr>
          <w:ilvl w:val="0"/>
          <w:numId w:val="208"/>
        </w:numPr>
      </w:pPr>
      <w:r>
        <w:t/>
      </w:r>
      <w:r>
        <w:t>PGI 217.77 —OVER AND ABOVE WORK</w:t>
      </w:r>
      <w:r>
        <w:t/>
      </w:r>
    </w:p>
    <w:p>
      <w:pPr>
        <w:pStyle w:val="ListBullet2"/>
        <!--depth 2-->
        <w:numPr>
          <w:ilvl w:val="1"/>
          <w:numId w:val="230"/>
        </w:numPr>
      </w:pPr>
      <w:r>
        <w:t/>
      </w:r>
      <w:r>
        <w:t>PGI 217.7701 Procedures.</w:t>
      </w:r>
      <w:r>
        <w:t/>
      </w:r>
    </w:p>
    <w:p>
      <w:pPr>
        <w:pStyle w:val="ListBullet"/>
        <!--depth 1-->
        <w:numPr>
          <w:ilvl w:val="0"/>
          <w:numId w:val="208"/>
        </w:numPr>
      </w:pPr>
      <w:r>
        <w:t/>
      </w:r>
      <w:r>
        <w:t>PGI 217.78 DELETED (NO CURRENT PGI TEXT)</w:t>
      </w:r>
      <w:r>
        <w:t/>
      </w:r>
    </w:p>
    <!--Topic unique_706-->
    <w:p>
      <w:pPr>
        <w:pStyle w:val="Heading4"/>
      </w:pPr>
      <w:bookmarkStart w:id="537" w:name="_Refd19e37056"/>
      <w:bookmarkStart w:id="538" w:name="_Tocd19e37056"/>
      <w:r>
        <w:t/>
      </w:r>
      <w:r>
        <w:t>PGI 217.1</w:t>
      </w:r>
      <w:r>
        <w:t xml:space="preserve"> —MULTIYEAR CONTRACTING</w:t>
      </w:r>
      <w:bookmarkEnd w:id="537"/>
      <w:bookmarkEnd w:id="538"/>
    </w:p>
    <!--Topic unique_707-->
    <w:p>
      <w:pPr>
        <w:pStyle w:val="Heading5"/>
      </w:pPr>
      <w:bookmarkStart w:id="539" w:name="_Refd19e37064"/>
      <w:bookmarkStart w:id="540" w:name="_Tocd19e37064"/>
      <w:r>
        <w:t/>
      </w:r>
      <w:r>
        <w:t>PGI 217.174</w:t>
      </w:r>
      <w:r>
        <w:t xml:space="preserve"> Multiyear contracts for electricity from renewable energy sources.</w:t>
      </w:r>
      <w:bookmarkEnd w:id="539"/>
      <w:bookmarkEnd w:id="540"/>
    </w:p>
    <w:p>
      <w:pPr>
        <w:pStyle w:val="BodyText"/>
      </w:pPr>
      <w:r>
        <w:t xml:space="preserve">The business case analysis template and guidance for the head of the contracting activity determination to enter into a contract for a period in excess of 5 years is available here: </w:t>
      </w:r>
      <w:hyperlink r:id="rIdHyperlink118">
        <w:r>
          <w:t>http://www.acq.osd.mil/dpap/dars/dfars/changenotice/2010/20100621/2008-D006%20PGI%20Template.doc</w:t>
        </w:r>
      </w:hyperlink>
      <w:r>
        <w:t>.</w:t>
      </w:r>
    </w:p>
    <!--Topic unique_708-->
    <w:p>
      <w:pPr>
        <w:pStyle w:val="Heading4"/>
      </w:pPr>
      <w:bookmarkStart w:id="541" w:name="_Refd19e37080"/>
      <w:bookmarkStart w:id="542" w:name="_Tocd19e37080"/>
      <w:r>
        <w:t/>
      </w:r>
      <w:r>
        <w:t>PGI 217.2</w:t>
      </w:r>
      <w:r>
        <w:t xml:space="preserve"> —OPTIONS</w:t>
      </w:r>
      <w:bookmarkEnd w:id="541"/>
      <w:bookmarkEnd w:id="542"/>
    </w:p>
    <!--Topic unique_691-->
    <w:p>
      <w:pPr>
        <w:pStyle w:val="Heading5"/>
      </w:pPr>
      <w:bookmarkStart w:id="543" w:name="_Refd19e37088"/>
      <w:bookmarkStart w:id="544" w:name="_Tocd19e37088"/>
      <w:r>
        <w:t/>
      </w:r>
      <w:r>
        <w:t>PGI 217.202</w:t>
      </w:r>
      <w:r>
        <w:t xml:space="preserve"> Use of options.</w:t>
      </w:r>
      <w:bookmarkEnd w:id="543"/>
      <w:bookmarkEnd w:id="544"/>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9-->
    <w:p>
      <w:pPr>
        <w:pStyle w:val="Heading5"/>
      </w:pPr>
      <w:bookmarkStart w:id="545" w:name="_Refd19e37114"/>
      <w:bookmarkStart w:id="546" w:name="_Tocd19e37114"/>
      <w:r>
        <w:t/>
      </w:r>
      <w:r>
        <w:t>PGI 217.207</w:t>
      </w:r>
      <w:r>
        <w:t xml:space="preserve"> Exercise of options.</w:t>
      </w:r>
      <w:bookmarkEnd w:id="545"/>
      <w:bookmarkEnd w:id="546"/>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10-->
    <w:p>
      <w:pPr>
        <w:pStyle w:val="Heading4"/>
      </w:pPr>
      <w:bookmarkStart w:id="547" w:name="_Refd19e37126"/>
      <w:bookmarkStart w:id="548" w:name="_Tocd19e37126"/>
      <w:r>
        <w:t/>
      </w:r>
      <w:r>
        <w:t>PGI 217.5</w:t>
      </w:r>
      <w:r>
        <w:t xml:space="preserve"> —INTERAGENCY ACQUISITIONS</w:t>
      </w:r>
      <w:bookmarkEnd w:id="547"/>
      <w:bookmarkEnd w:id="548"/>
    </w:p>
    <!--Topic unique_711-->
    <w:p>
      <w:pPr>
        <w:pStyle w:val="Heading5"/>
      </w:pPr>
      <w:bookmarkStart w:id="549" w:name="_Refd19e37134"/>
      <w:bookmarkStart w:id="550" w:name="_Tocd19e37134"/>
      <w:r>
        <w:t/>
      </w:r>
      <w:r>
        <w:t>PGI 217.502</w:t>
      </w:r>
      <w:r>
        <w:t xml:space="preserve"> Procedures.</w:t>
      </w:r>
      <w:bookmarkEnd w:id="549"/>
      <w:bookmarkEnd w:id="550"/>
    </w:p>
    <!--Topic unique_712-->
    <w:p>
      <w:pPr>
        <w:pStyle w:val="Heading6"/>
      </w:pPr>
      <w:bookmarkStart w:id="551" w:name="_Refd19e37142"/>
      <w:bookmarkStart w:id="552" w:name="_Tocd19e37142"/>
      <w:r>
        <w:t/>
      </w:r>
      <w:r>
        <w:t>PGI 217.502-1</w:t>
      </w:r>
      <w:r>
        <w:t xml:space="preserve"> General.</w:t>
      </w:r>
      <w:bookmarkEnd w:id="551"/>
      <w:bookmarkEnd w:id="552"/>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3-->
    <w:p>
      <w:pPr>
        <w:pStyle w:val="Heading5"/>
      </w:pPr>
      <w:bookmarkStart w:id="553" w:name="_Refd19e37168"/>
      <w:bookmarkStart w:id="554" w:name="_Tocd19e37168"/>
      <w:r>
        <w:t/>
      </w:r>
      <w:r>
        <w:t>PGI 217.7</w:t>
      </w:r>
      <w:r>
        <w:t xml:space="preserve"> – Interagency Acquisitions: Acquisitions by Nondefense Agencies on Behalf of the Department of Defense</w:t>
      </w:r>
      <w:bookmarkEnd w:id="553"/>
      <w:bookmarkEnd w:id="554"/>
    </w:p>
    <!--Topic unique_714-->
    <w:p>
      <w:pPr>
        <w:pStyle w:val="Heading5"/>
      </w:pPr>
      <w:bookmarkStart w:id="555" w:name="_Refd19e37176"/>
      <w:bookmarkStart w:id="556" w:name="_Tocd19e37176"/>
      <w:r>
        <w:t/>
      </w:r>
      <w:r>
        <w:t>PGI 217.770</w:t>
      </w:r>
      <w:r>
        <w:t xml:space="preserve"> Procedures.</w:t>
      </w:r>
      <w:bookmarkEnd w:id="555"/>
      <w:bookmarkEnd w:id="556"/>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5-->
    <w:p>
      <w:pPr>
        <w:pStyle w:val="Heading4"/>
      </w:pPr>
      <w:bookmarkStart w:id="557" w:name="_Refd19e37196"/>
      <w:bookmarkStart w:id="558" w:name="_Tocd19e37196"/>
      <w:r>
        <w:t/>
      </w:r>
      <w:r>
        <w:t>PGI 217.71</w:t>
      </w:r>
      <w:r>
        <w:t xml:space="preserve"> —MASTER AGREEMENT FOR REPAIR AND ALTERATION OF VESSELS</w:t>
      </w:r>
      <w:bookmarkEnd w:id="557"/>
      <w:bookmarkEnd w:id="558"/>
    </w:p>
    <!--Topic unique_716-->
    <w:p>
      <w:pPr>
        <w:pStyle w:val="Heading5"/>
      </w:pPr>
      <w:bookmarkStart w:id="559" w:name="_Refd19e37204"/>
      <w:bookmarkStart w:id="560" w:name="_Tocd19e37204"/>
      <w:r>
        <w:t/>
      </w:r>
      <w:r>
        <w:t>PGI 217.7103</w:t>
      </w:r>
      <w:r>
        <w:t xml:space="preserve"> Master agreements and job orders.</w:t>
      </w:r>
      <w:bookmarkEnd w:id="559"/>
      <w:bookmarkEnd w:id="560"/>
    </w:p>
    <!--Topic unique_717-->
    <w:p>
      <w:pPr>
        <w:pStyle w:val="Heading6"/>
      </w:pPr>
      <w:bookmarkStart w:id="561" w:name="_Refd19e37212"/>
      <w:bookmarkStart w:id="562" w:name="_Tocd19e37212"/>
      <w:r>
        <w:t/>
      </w:r>
      <w:r>
        <w:t>PGI 217.7103-1</w:t>
      </w:r>
      <w:r>
        <w:t xml:space="preserve"> Content and format of master agreements.</w:t>
      </w:r>
      <w:bookmarkEnd w:id="561"/>
      <w:bookmarkEnd w:id="562"/>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8-->
    <w:p>
      <w:pPr>
        <w:pStyle w:val="Heading6"/>
      </w:pPr>
      <w:bookmarkStart w:id="563" w:name="_Refd19e37317"/>
      <w:bookmarkStart w:id="564" w:name="_Tocd19e37317"/>
      <w:r>
        <w:t/>
      </w:r>
      <w:r>
        <w:t>PGI 217.7103-3</w:t>
      </w:r>
      <w:r>
        <w:t xml:space="preserve"> Solicitations for job orders.</w:t>
      </w:r>
      <w:bookmarkEnd w:id="563"/>
      <w:bookmarkEnd w:id="564"/>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9-->
    <w:p>
      <w:pPr>
        <w:pStyle w:val="Heading6"/>
      </w:pPr>
      <w:bookmarkStart w:id="565" w:name="_Refd19e37343"/>
      <w:bookmarkStart w:id="566" w:name="_Tocd19e37343"/>
      <w:r>
        <w:t/>
      </w:r>
      <w:r>
        <w:t>PGI 217.7103-4</w:t>
      </w:r>
      <w:r>
        <w:t xml:space="preserve"> Emergency work.</w:t>
      </w:r>
      <w:bookmarkEnd w:id="565"/>
      <w:bookmarkEnd w:id="566"/>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20-->
    <w:p>
      <w:pPr>
        <w:pStyle w:val="Heading6"/>
      </w:pPr>
      <w:bookmarkStart w:id="567" w:name="_Refd19e37355"/>
      <w:bookmarkStart w:id="568" w:name="_Tocd19e37355"/>
      <w:r>
        <w:t/>
      </w:r>
      <w:r>
        <w:t>PGI 217.7103-5</w:t>
      </w:r>
      <w:r>
        <w:t xml:space="preserve"> Repair costs not readily ascertainable.</w:t>
      </w:r>
      <w:bookmarkEnd w:id="567"/>
      <w:bookmarkEnd w:id="568"/>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1-->
    <w:p>
      <w:pPr>
        <w:pStyle w:val="Heading4"/>
      </w:pPr>
      <w:bookmarkStart w:id="569" w:name="_Refd19e37373"/>
      <w:bookmarkStart w:id="570" w:name="_Tocd19e37373"/>
      <w:r>
        <w:t/>
      </w:r>
      <w:r>
        <w:t>PGI 217.74</w:t>
      </w:r>
      <w:r>
        <w:t xml:space="preserve"> —UNDEFINITIZED CONTRACT ACTIONS</w:t>
      </w:r>
      <w:bookmarkEnd w:id="569"/>
      <w:bookmarkEnd w:id="570"/>
    </w:p>
    <!--Topic unique_722-->
    <w:p>
      <w:pPr>
        <w:pStyle w:val="Heading5"/>
      </w:pPr>
      <w:bookmarkStart w:id="571" w:name="_Refd19e37381"/>
      <w:bookmarkStart w:id="572" w:name="_Tocd19e37381"/>
      <w:r>
        <w:t/>
      </w:r>
      <w:r>
        <w:t>PGI 217.7404</w:t>
      </w:r>
      <w:r>
        <w:t xml:space="preserve"> RESERVED</w:t>
      </w:r>
      <w:bookmarkEnd w:id="571"/>
      <w:bookmarkEnd w:id="572"/>
    </w:p>
    <!--Topic unique_723-->
    <w:p>
      <w:pPr>
        <w:pStyle w:val="Heading6"/>
      </w:pPr>
      <w:bookmarkStart w:id="573" w:name="_Refd19e37389"/>
      <w:bookmarkStart w:id="574" w:name="_Tocd19e37389"/>
      <w:r>
        <w:t/>
      </w:r>
      <w:r>
        <w:t>PGI 217.7404-1</w:t>
      </w:r>
      <w:r>
        <w:t xml:space="preserve"> Authorization.</w:t>
      </w:r>
      <w:bookmarkEnd w:id="573"/>
      <w:bookmarkEnd w:id="574"/>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4-->
    <w:p>
      <w:pPr>
        <w:pStyle w:val="Heading6"/>
      </w:pPr>
      <w:bookmarkStart w:id="575" w:name="_Refd19e37421"/>
      <w:bookmarkStart w:id="576" w:name="_Tocd19e37421"/>
      <w:r>
        <w:t/>
      </w:r>
      <w:r>
        <w:t>PGI 217.7404-2</w:t>
      </w:r>
      <w:r>
        <w:t xml:space="preserve"> Price ceiling.</w:t>
      </w:r>
      <w:bookmarkEnd w:id="575"/>
      <w:bookmarkEnd w:id="576"/>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5-->
    <w:p>
      <w:pPr>
        <w:pStyle w:val="Heading6"/>
      </w:pPr>
      <w:bookmarkStart w:id="577" w:name="_Refd19e37441"/>
      <w:bookmarkStart w:id="578" w:name="_Tocd19e37441"/>
      <w:r>
        <w:t/>
      </w:r>
      <w:r>
        <w:t>PGI 217.7404-3</w:t>
      </w:r>
      <w:r>
        <w:t xml:space="preserve"> Definitization schedule.</w:t>
      </w:r>
      <w:bookmarkEnd w:id="577"/>
      <w:bookmarkEnd w:id="578"/>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6-->
    <w:p>
      <w:pPr>
        <w:pStyle w:val="Heading6"/>
      </w:pPr>
      <w:bookmarkStart w:id="579" w:name="_Refd19e37453"/>
      <w:bookmarkStart w:id="580" w:name="_Tocd19e37453"/>
      <w:r>
        <w:t/>
      </w:r>
      <w:r>
        <w:t>PGI 217.7404-6</w:t>
      </w:r>
      <w:r>
        <w:t xml:space="preserve"> Allowable profit.</w:t>
      </w:r>
      <w:bookmarkEnd w:id="579"/>
      <w:bookmarkEnd w:id="580"/>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7-->
    <w:p>
      <w:pPr>
        <w:pStyle w:val="Heading5"/>
      </w:pPr>
      <w:bookmarkStart w:id="581" w:name="_Refd19e37469"/>
      <w:bookmarkStart w:id="582" w:name="_Tocd19e37469"/>
      <w:r>
        <w:t/>
      </w:r>
      <w:r>
        <w:t>PGI 217.7405</w:t>
      </w:r>
      <w:r>
        <w:t xml:space="preserve"> Plans and reports.</w:t>
      </w:r>
      <w:bookmarkEnd w:id="581"/>
      <w:bookmarkEnd w:id="582"/>
    </w:p>
    <w:p>
      <w:pPr>
        <w:pStyle w:val="BodyText"/>
      </w:pPr>
      <w:r>
        <w:t xml:space="preserve">(1) </w:t>
      </w:r>
      <w:r>
        <w:t xml:space="preserve">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19">
        <w:r>
          <w:t>osd.pentagon.ousd-a-s.mbx.asda-dp-c-contractpolicy@mail.mil</w:t>
        </w:r>
      </w:hyperlink>
      <w:r>
        <w:t>.</w:t>
      </w:r>
      <w:r>
        <w:t/>
      </w:r>
    </w:p>
    <w:p>
      <w:pPr>
        <w:pStyle w:val="BodyText"/>
      </w:pPr>
      <w:r>
        <w:t xml:space="preserve">(2) </w:t>
      </w:r>
      <w:r>
        <w:t>The Consolidated UCA Management Plan and the Consolidated UCA Management Report shall be prepared using the following formats:</w:t>
      </w:r>
      <w:r>
        <w:t/>
      </w:r>
    </w:p>
    <w:p>
      <w:pPr>
        <w:pStyle w:val="BodyText"/>
      </w:pPr>
      <w:r>
        <w:t xml:space="preserve">(i) </w:t>
      </w:r>
      <w:r>
        <w:t>Consolidated UCA Management Plan</w:t>
      </w:r>
      <w:r>
        <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t xml:space="preserve"> </w:t>
      </w:r>
      <w:r>
        <w:rPr>
          <w:i/>
        </w:rPr>
        <w:t>Consolidated UCA Management Report.</w:t>
      </w:r>
      <w:r>
        <w:t xml:space="preserve"> The required format for the Consolidated UCA Management Report is available at this website: </w:t>
      </w:r>
      <w:hyperlink r:id="rIdHyperlink120">
        <w:r>
          <w:t>https://www.acq.osd.mil/dpap/dars/pgi/docs/uca_management_report_01Sep2021.xlsx</w:t>
        </w:r>
      </w:hyperlink>
      <w:r>
        <w:t>.</w:t>
      </w:r>
      <w:r>
        <w:t/>
      </w:r>
    </w:p>
    <w:p>
      <w:pPr>
        <w:pStyle w:val="BodyText"/>
      </w:pPr>
      <w:r>
        <w:t xml:space="preserve">(3) A list of Frequently Asked Questions about UCA reporting requirements is availableat </w:t>
      </w:r>
      <w:r>
        <w:t xml:space="preserve"> </w:t>
      </w:r>
      <w:hyperlink r:id="rIdHyperlink121">
        <w:r>
          <w:t>https://www.acq.osd.mil/dpap/dars/pgi/docs/faq_01Sep2021.docx.</w:t>
        </w:r>
      </w:hyperlink>
      <w:r>
        <w:t>.</w:t>
      </w:r>
      <w:r>
        <w:t/>
      </w:r>
    </w:p>
    <!--Topic unique_728-->
    <w:p>
      <w:pPr>
        <w:pStyle w:val="Heading4"/>
      </w:pPr>
      <w:bookmarkStart w:id="583" w:name="_Refd19e37533"/>
      <w:bookmarkStart w:id="584" w:name="_Tocd19e37533"/>
      <w:r>
        <w:t/>
      </w:r>
      <w:r>
        <w:t>PGI 217.75</w:t>
      </w:r>
      <w:r>
        <w:t xml:space="preserve"> —ACQUISITION OF REPLENISHMENT PARTS</w:t>
      </w:r>
      <w:bookmarkEnd w:id="583"/>
      <w:bookmarkEnd w:id="584"/>
    </w:p>
    <!--Topic unique_729-->
    <w:p>
      <w:pPr>
        <w:pStyle w:val="Heading5"/>
      </w:pPr>
      <w:bookmarkStart w:id="585" w:name="_Refd19e37541"/>
      <w:bookmarkStart w:id="586" w:name="_Tocd19e37541"/>
      <w:r>
        <w:t/>
      </w:r>
      <w:r>
        <w:t>PGI 217.7503</w:t>
      </w:r>
      <w:r>
        <w:t xml:space="preserve"> Spares acquisition integrated with production.</w:t>
      </w:r>
      <w:bookmarkEnd w:id="585"/>
      <w:bookmarkEnd w:id="586"/>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30-->
    <w:p>
      <w:pPr>
        <w:pStyle w:val="Heading5"/>
      </w:pPr>
      <w:bookmarkStart w:id="587" w:name="_Refd19e37555"/>
      <w:bookmarkStart w:id="588" w:name="_Tocd19e37555"/>
      <w:r>
        <w:t/>
      </w:r>
      <w:r>
        <w:t>PGI 217.7504</w:t>
      </w:r>
      <w:r>
        <w:t xml:space="preserve"> Acquisition of parts when data is not available.</w:t>
      </w:r>
      <w:bookmarkEnd w:id="587"/>
      <w:bookmarkEnd w:id="588"/>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1-->
    <w:p>
      <w:pPr>
        <w:pStyle w:val="Heading4"/>
      </w:pPr>
      <w:bookmarkStart w:id="589" w:name="_Refd19e37593"/>
      <w:bookmarkStart w:id="590" w:name="_Tocd19e37593"/>
      <w:r>
        <w:t/>
      </w:r>
      <w:r>
        <w:t>PGI 217.7506</w:t>
      </w:r>
      <w:r>
        <w:t xml:space="preserve"> —SPARE PARTS BREAKOUT PROGRAM</w:t>
      </w:r>
      <w:bookmarkEnd w:id="589"/>
      <w:bookmarkEnd w:id="590"/>
    </w:p>
    <!--Topic unique_732-->
    <w:p>
      <w:pPr>
        <w:pStyle w:val="Heading5"/>
      </w:pPr>
      <w:bookmarkStart w:id="591" w:name="_Refd19e37601"/>
      <w:bookmarkStart w:id="592" w:name="_Tocd19e37601"/>
      <w:r>
        <w:t/>
      </w:r>
      <w:r>
        <w:t>SPARE_PART_1</w:t>
      </w:r>
      <w:r>
        <w:t xml:space="preserve"> —GENERAL</w:t>
      </w:r>
      <w:bookmarkEnd w:id="591"/>
      <w:bookmarkEnd w:id="592"/>
    </w:p>
    <!--Topic unique_733-->
    <w:p>
      <w:pPr>
        <w:pStyle w:val="Heading6"/>
      </w:pPr>
      <w:bookmarkStart w:id="593" w:name="_Refd19e37609"/>
      <w:bookmarkStart w:id="594" w:name="_Tocd19e37609"/>
      <w:r>
        <w:t/>
      </w:r>
      <w:r>
        <w:t>1-101</w:t>
      </w:r>
      <w:r>
        <w:t xml:space="preserve"> Applicability.</w:t>
      </w:r>
      <w:bookmarkEnd w:id="593"/>
      <w:bookmarkEnd w:id="594"/>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4-->
    <w:p>
      <w:pPr>
        <w:pStyle w:val="Heading6"/>
      </w:pPr>
      <w:bookmarkStart w:id="595" w:name="_Refd19e37660"/>
      <w:bookmarkStart w:id="596" w:name="_Tocd19e37660"/>
      <w:r>
        <w:t/>
      </w:r>
      <w:r>
        <w:t>1-103</w:t>
      </w:r>
      <w:r>
        <w:t xml:space="preserve"> Definitions.</w:t>
      </w:r>
      <w:bookmarkEnd w:id="595"/>
      <w:bookmarkEnd w:id="596"/>
    </w:p>
    <!--Topic unique_735-->
    <w:p>
      <w:pPr>
        <w:pStyle w:val="Heading7"/>
      </w:pPr>
      <w:bookmarkStart w:id="597" w:name="_Refd19e37668"/>
      <w:bookmarkStart w:id="598" w:name="_Tocd19e37668"/>
      <w:r>
        <w:t/>
      </w:r>
      <w:r>
        <w:t>1-103.1</w:t>
      </w:r>
      <w:r>
        <w:t xml:space="preserve"> Acquisition method code (AMC).</w:t>
      </w:r>
      <w:bookmarkEnd w:id="597"/>
      <w:bookmarkEnd w:id="598"/>
    </w:p>
    <w:p>
      <w:pPr>
        <w:pStyle w:val="BodyText"/>
      </w:pPr>
      <w:r>
        <w:t>A single digit numeric code, assigned by a DoD activity, to describe to the contracting officer and other Government personnel the results of a technical review of a part and its suitability for breakout.</w:t>
      </w:r>
    </w:p>
    <!--Topic unique_736-->
    <w:p>
      <w:pPr>
        <w:pStyle w:val="Heading7"/>
      </w:pPr>
      <w:bookmarkStart w:id="599" w:name="_Refd19e37680"/>
      <w:bookmarkStart w:id="600" w:name="_Tocd19e37680"/>
      <w:r>
        <w:t/>
      </w:r>
      <w:r>
        <w:t>1-103.2</w:t>
      </w:r>
      <w:r>
        <w:t xml:space="preserve"> Acquisition method code conference.</w:t>
      </w:r>
      <w:bookmarkEnd w:id="599"/>
      <w:bookmarkEnd w:id="600"/>
    </w:p>
    <w:p>
      <w:pPr>
        <w:pStyle w:val="BodyText"/>
      </w:pPr>
      <w:r>
        <w:t>A conference that is generally held at the contractor's facility for the purpose of reviewing contractor technical information codes (CTICs) and corresponding substantiating data for breakout.</w:t>
      </w:r>
    </w:p>
    <!--Topic unique_737-->
    <w:p>
      <w:pPr>
        <w:pStyle w:val="Heading7"/>
      </w:pPr>
      <w:bookmarkStart w:id="601" w:name="_Refd19e37692"/>
      <w:bookmarkStart w:id="602" w:name="_Tocd19e37692"/>
      <w:r>
        <w:t/>
      </w:r>
      <w:r>
        <w:t>1-103.3</w:t>
      </w:r>
      <w:r>
        <w:t xml:space="preserve"> Acquisition method suffix code (AMSC).</w:t>
      </w:r>
      <w:bookmarkEnd w:id="601"/>
      <w:bookmarkEnd w:id="602"/>
    </w:p>
    <w:p>
      <w:pPr>
        <w:pStyle w:val="BodyText"/>
      </w:pPr>
      <w:r>
        <w:t>A single digit alpha code, assigned by a DoD activity, that provides the contracting officer and other Government personnel with engineering, manufacturing, and technical information.</w:t>
      </w:r>
    </w:p>
    <!--Topic unique_738-->
    <w:p>
      <w:pPr>
        <w:pStyle w:val="Heading7"/>
      </w:pPr>
      <w:bookmarkStart w:id="603" w:name="_Refd19e37704"/>
      <w:bookmarkStart w:id="604" w:name="_Tocd19e37704"/>
      <w:r>
        <w:t/>
      </w:r>
      <w:r>
        <w:t>1-103.4</w:t>
      </w:r>
      <w:r>
        <w:t xml:space="preserve"> Actual manufacturer.</w:t>
      </w:r>
      <w:bookmarkEnd w:id="603"/>
      <w:bookmarkEnd w:id="604"/>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9-->
    <w:p>
      <w:pPr>
        <w:pStyle w:val="Heading7"/>
      </w:pPr>
      <w:bookmarkStart w:id="605" w:name="_Refd19e37716"/>
      <w:bookmarkStart w:id="606" w:name="_Tocd19e37716"/>
      <w:r>
        <w:t/>
      </w:r>
      <w:r>
        <w:t>1-103.5</w:t>
      </w:r>
      <w:r>
        <w:t xml:space="preserve"> Altered item drawing.</w:t>
      </w:r>
      <w:bookmarkEnd w:id="605"/>
      <w:bookmarkEnd w:id="606"/>
    </w:p>
    <w:p>
      <w:pPr>
        <w:pStyle w:val="BodyText"/>
      </w:pPr>
      <w:r>
        <w:t>See current version of DoD STD-100, paragraphs 201.4.4 and 703.</w:t>
      </w:r>
    </w:p>
    <!--Topic unique_740-->
    <w:p>
      <w:pPr>
        <w:pStyle w:val="Heading7"/>
      </w:pPr>
      <w:bookmarkStart w:id="607" w:name="_Refd19e37728"/>
      <w:bookmarkStart w:id="608" w:name="_Tocd19e37728"/>
      <w:r>
        <w:t/>
      </w:r>
      <w:r>
        <w:t>1-103.6</w:t>
      </w:r>
      <w:r>
        <w:t xml:space="preserve"> Annual buy quantity.</w:t>
      </w:r>
      <w:bookmarkEnd w:id="607"/>
      <w:bookmarkEnd w:id="608"/>
    </w:p>
    <w:p>
      <w:pPr>
        <w:pStyle w:val="BodyText"/>
      </w:pPr>
      <w:r>
        <w:t>The forecast quantity of a part required for the next 12 months.</w:t>
      </w:r>
    </w:p>
    <!--Topic unique_741-->
    <w:p>
      <w:pPr>
        <w:pStyle w:val="Heading7"/>
      </w:pPr>
      <w:bookmarkStart w:id="609" w:name="_Refd19e37740"/>
      <w:bookmarkStart w:id="610" w:name="_Tocd19e37740"/>
      <w:r>
        <w:t/>
      </w:r>
      <w:r>
        <w:t>1-103.7</w:t>
      </w:r>
      <w:r>
        <w:t xml:space="preserve"> Annual buy value (ABV).</w:t>
      </w:r>
      <w:bookmarkEnd w:id="609"/>
      <w:bookmarkEnd w:id="610"/>
    </w:p>
    <w:p>
      <w:pPr>
        <w:pStyle w:val="BodyText"/>
      </w:pPr>
      <w:r>
        <w:t>The annual buy quantity of a part multiplied by its unit price.</w:t>
      </w:r>
    </w:p>
    <!--Topic unique_742-->
    <w:p>
      <w:pPr>
        <w:pStyle w:val="Heading7"/>
      </w:pPr>
      <w:bookmarkStart w:id="611" w:name="_Refd19e37752"/>
      <w:bookmarkStart w:id="612" w:name="_Tocd19e37752"/>
      <w:r>
        <w:t/>
      </w:r>
      <w:r>
        <w:t>1-103.8</w:t>
      </w:r>
      <w:r>
        <w:t xml:space="preserve"> Bailment.</w:t>
      </w:r>
      <w:bookmarkEnd w:id="611"/>
      <w:bookmarkEnd w:id="612"/>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3-->
    <w:p>
      <w:pPr>
        <w:pStyle w:val="Heading7"/>
      </w:pPr>
      <w:bookmarkStart w:id="613" w:name="_Refd19e37765"/>
      <w:bookmarkStart w:id="614" w:name="_Tocd19e37765"/>
      <w:r>
        <w:t/>
      </w:r>
      <w:r>
        <w:t>1-103.9</w:t>
      </w:r>
      <w:r>
        <w:t xml:space="preserve"> Breakout.</w:t>
      </w:r>
      <w:bookmarkEnd w:id="613"/>
      <w:bookmarkEnd w:id="614"/>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4-->
    <w:p>
      <w:pPr>
        <w:pStyle w:val="Heading7"/>
      </w:pPr>
      <w:bookmarkStart w:id="615" w:name="_Refd19e37781"/>
      <w:bookmarkStart w:id="616" w:name="_Tocd19e37781"/>
      <w:r>
        <w:t/>
      </w:r>
      <w:r>
        <w:t>1-103.10</w:t>
      </w:r>
      <w:r>
        <w:t xml:space="preserve"> Competition.</w:t>
      </w:r>
      <w:bookmarkEnd w:id="615"/>
      <w:bookmarkEnd w:id="616"/>
    </w:p>
    <w:p>
      <w:pPr>
        <w:pStyle w:val="BodyText"/>
      </w:pPr>
      <w:r>
        <w:t>A contract action where two or more responsible sources, acting independently, can be solicited to satisfy the Government's requirement.</w:t>
      </w:r>
    </w:p>
    <!--Topic unique_745-->
    <w:p>
      <w:pPr>
        <w:pStyle w:val="Heading7"/>
      </w:pPr>
      <w:bookmarkStart w:id="617" w:name="_Refd19e37793"/>
      <w:bookmarkStart w:id="618" w:name="_Tocd19e37793"/>
      <w:r>
        <w:t/>
      </w:r>
      <w:r>
        <w:t>1-103.11</w:t>
      </w:r>
      <w:r>
        <w:t xml:space="preserve"> Contractor technical information code (CTIC).</w:t>
      </w:r>
      <w:bookmarkEnd w:id="617"/>
      <w:bookmarkEnd w:id="618"/>
    </w:p>
    <w:p>
      <w:pPr>
        <w:pStyle w:val="BodyText"/>
      </w:pPr>
      <w:r>
        <w:t>A two-digit alpha code assigned to a part by a prime contractor to furnish specific information regarding the engineering, manufacturing, and technical aspects of that part.</w:t>
      </w:r>
    </w:p>
    <!--Topic unique_746-->
    <w:p>
      <w:pPr>
        <w:pStyle w:val="Heading7"/>
      </w:pPr>
      <w:bookmarkStart w:id="619" w:name="_Refd19e37805"/>
      <w:bookmarkStart w:id="620" w:name="_Tocd19e37805"/>
      <w:r>
        <w:t/>
      </w:r>
      <w:r>
        <w:t>1-103.12</w:t>
      </w:r>
      <w:r>
        <w:t xml:space="preserve"> Design control activity.</w:t>
      </w:r>
      <w:bookmarkEnd w:id="619"/>
      <w:bookmarkEnd w:id="620"/>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7-->
    <w:p>
      <w:pPr>
        <w:pStyle w:val="Heading7"/>
      </w:pPr>
      <w:bookmarkStart w:id="621" w:name="_Refd19e37817"/>
      <w:bookmarkStart w:id="622" w:name="_Tocd19e37817"/>
      <w:r>
        <w:t/>
      </w:r>
      <w:r>
        <w:t>1-103.13</w:t>
      </w:r>
      <w:r>
        <w:t xml:space="preserve"> Direct purchase.</w:t>
      </w:r>
      <w:bookmarkEnd w:id="621"/>
      <w:bookmarkEnd w:id="622"/>
    </w:p>
    <w:p>
      <w:pPr>
        <w:pStyle w:val="BodyText"/>
      </w:pPr>
      <w:r>
        <w:t>The acquisition of a part from the actual manufacturer, including a prime contractor who is an actual manufacturer of the part.</w:t>
      </w:r>
    </w:p>
    <!--Topic unique_748-->
    <w:p>
      <w:pPr>
        <w:pStyle w:val="Heading7"/>
      </w:pPr>
      <w:bookmarkStart w:id="623" w:name="_Refd19e37829"/>
      <w:bookmarkStart w:id="624" w:name="_Tocd19e37829"/>
      <w:r>
        <w:t/>
      </w:r>
      <w:r>
        <w:t>1-103.14</w:t>
      </w:r>
      <w:r>
        <w:t xml:space="preserve"> Engineering drawings.</w:t>
      </w:r>
      <w:bookmarkEnd w:id="623"/>
      <w:bookmarkEnd w:id="624"/>
    </w:p>
    <w:p>
      <w:pPr>
        <w:pStyle w:val="BodyText"/>
      </w:pPr>
      <w:r>
        <w:t>See current versions of DoD STD-100 and DoDD 1000.</w:t>
      </w:r>
    </w:p>
    <!--Topic unique_749-->
    <w:p>
      <w:pPr>
        <w:pStyle w:val="Heading7"/>
      </w:pPr>
      <w:bookmarkStart w:id="625" w:name="_Refd19e37841"/>
      <w:bookmarkStart w:id="626" w:name="_Tocd19e37841"/>
      <w:r>
        <w:t/>
      </w:r>
      <w:r>
        <w:t>1-103.15</w:t>
      </w:r>
      <w:r>
        <w:t xml:space="preserve"> Extended dollar value.</w:t>
      </w:r>
      <w:bookmarkEnd w:id="625"/>
      <w:bookmarkEnd w:id="626"/>
    </w:p>
    <w:p>
      <w:pPr>
        <w:pStyle w:val="BodyText"/>
      </w:pPr>
      <w:r>
        <w:t>The contract unit price of a part multiplied by the quantity purchased.</w:t>
      </w:r>
    </w:p>
    <!--Topic unique_750-->
    <w:p>
      <w:pPr>
        <w:pStyle w:val="Heading7"/>
      </w:pPr>
      <w:bookmarkStart w:id="627" w:name="_Refd19e37853"/>
      <w:bookmarkStart w:id="628" w:name="_Tocd19e37853"/>
      <w:r>
        <w:t/>
      </w:r>
      <w:r>
        <w:t>1-103.16</w:t>
      </w:r>
      <w:r>
        <w:t xml:space="preserve"> Full and open competition.</w:t>
      </w:r>
      <w:bookmarkEnd w:id="627"/>
      <w:bookmarkEnd w:id="628"/>
    </w:p>
    <w:p>
      <w:pPr>
        <w:pStyle w:val="BodyText"/>
      </w:pPr>
      <w:r>
        <w:t>A contract action where all responsible sources are permitted to compete.</w:t>
      </w:r>
    </w:p>
    <!--Topic unique_751-->
    <w:p>
      <w:pPr>
        <w:pStyle w:val="Heading7"/>
      </w:pPr>
      <w:bookmarkStart w:id="629" w:name="_Refd19e37865"/>
      <w:bookmarkStart w:id="630" w:name="_Tocd19e37865"/>
      <w:r>
        <w:t/>
      </w:r>
      <w:r>
        <w:t>1-103.17</w:t>
      </w:r>
      <w:r>
        <w:t xml:space="preserve"> Full screening.</w:t>
      </w:r>
      <w:bookmarkEnd w:id="629"/>
      <w:bookmarkEnd w:id="630"/>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2-->
    <w:p>
      <w:pPr>
        <w:pStyle w:val="Heading7"/>
      </w:pPr>
      <w:bookmarkStart w:id="631" w:name="_Refd19e37877"/>
      <w:bookmarkStart w:id="632" w:name="_Tocd19e37877"/>
      <w:r>
        <w:t/>
      </w:r>
      <w:r>
        <w:t>1-103.18</w:t>
      </w:r>
      <w:r>
        <w:t xml:space="preserve"> Immediate (live) buy.</w:t>
      </w:r>
      <w:bookmarkEnd w:id="631"/>
      <w:bookmarkEnd w:id="632"/>
    </w:p>
    <w:p>
      <w:pPr>
        <w:pStyle w:val="BodyText"/>
      </w:pPr>
      <w:r>
        <w:t>A buy that must be executed as soon as possible to prevent unacceptable equipment readiness reduction, unacceptable disruption in operational capability, and increased safety risks, or to avoid other costs.</w:t>
      </w:r>
    </w:p>
    <!--Topic unique_753-->
    <w:p>
      <w:pPr>
        <w:pStyle w:val="Heading7"/>
      </w:pPr>
      <w:bookmarkStart w:id="633" w:name="_Refd19e37889"/>
      <w:bookmarkStart w:id="634" w:name="_Tocd19e37889"/>
      <w:r>
        <w:t/>
      </w:r>
      <w:r>
        <w:t>1-103.19</w:t>
      </w:r>
      <w:r>
        <w:t xml:space="preserve"> Life cycle buy value.</w:t>
      </w:r>
      <w:bookmarkEnd w:id="633"/>
      <w:bookmarkEnd w:id="634"/>
    </w:p>
    <w:p>
      <w:pPr>
        <w:pStyle w:val="BodyText"/>
      </w:pPr>
      <w:r>
        <w:t>The total dollar value of all acquisitions that are estimated to occur over a part's remaining life cycle.</w:t>
      </w:r>
    </w:p>
    <!--Topic unique_754-->
    <w:p>
      <w:pPr>
        <w:pStyle w:val="Heading7"/>
      </w:pPr>
      <w:bookmarkStart w:id="635" w:name="_Refd19e37902"/>
      <w:bookmarkStart w:id="636" w:name="_Tocd19e37902"/>
      <w:r>
        <w:t/>
      </w:r>
      <w:r>
        <w:t>1-103.20</w:t>
      </w:r>
      <w:r>
        <w:t xml:space="preserve"> Limited competition.</w:t>
      </w:r>
      <w:bookmarkEnd w:id="635"/>
      <w:bookmarkEnd w:id="636"/>
    </w:p>
    <w:p>
      <w:pPr>
        <w:pStyle w:val="BodyText"/>
      </w:pPr>
      <w:r>
        <w:t>A competitive contract action where the provisions of full and open competition do not exist.</w:t>
      </w:r>
    </w:p>
    <!--Topic unique_755-->
    <w:p>
      <w:pPr>
        <w:pStyle w:val="Heading7"/>
      </w:pPr>
      <w:bookmarkStart w:id="637" w:name="_Refd19e37914"/>
      <w:bookmarkStart w:id="638" w:name="_Tocd19e37914"/>
      <w:r>
        <w:t/>
      </w:r>
      <w:r>
        <w:t>1-103.21</w:t>
      </w:r>
      <w:r>
        <w:t xml:space="preserve"> Limited screening.</w:t>
      </w:r>
      <w:bookmarkEnd w:id="637"/>
      <w:bookmarkEnd w:id="638"/>
    </w:p>
    <w:p>
      <w:pPr>
        <w:pStyle w:val="BodyText"/>
      </w:pPr>
      <w:r>
        <w:t>A parts breakout process covering only selected points of data and technical evaluations, and should only be used to support immediate buy requirements (see 3-301.3).</w:t>
      </w:r>
    </w:p>
    <!--Topic unique_756-->
    <w:p>
      <w:pPr>
        <w:pStyle w:val="Heading7"/>
      </w:pPr>
      <w:bookmarkStart w:id="639" w:name="_Refd19e37926"/>
      <w:bookmarkStart w:id="640" w:name="_Tocd19e37926"/>
      <w:r>
        <w:t/>
      </w:r>
      <w:r>
        <w:t>1-103.22</w:t>
      </w:r>
      <w:r>
        <w:t xml:space="preserve"> Manufacture.</w:t>
      </w:r>
      <w:bookmarkEnd w:id="639"/>
      <w:bookmarkEnd w:id="640"/>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7-->
    <w:p>
      <w:pPr>
        <w:pStyle w:val="Heading7"/>
      </w:pPr>
      <w:bookmarkStart w:id="641" w:name="_Refd19e37938"/>
      <w:bookmarkStart w:id="642" w:name="_Tocd19e37938"/>
      <w:r>
        <w:t/>
      </w:r>
      <w:r>
        <w:t>1-103.23</w:t>
      </w:r>
      <w:r>
        <w:t xml:space="preserve"> Prime contractor.</w:t>
      </w:r>
      <w:bookmarkEnd w:id="641"/>
      <w:bookmarkEnd w:id="642"/>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8-->
    <w:p>
      <w:pPr>
        <w:pStyle w:val="Heading7"/>
      </w:pPr>
      <w:bookmarkStart w:id="643" w:name="_Refd19e37950"/>
      <w:bookmarkStart w:id="644" w:name="_Tocd19e37950"/>
      <w:r>
        <w:t/>
      </w:r>
      <w:r>
        <w:t>1-103.24</w:t>
      </w:r>
      <w:r>
        <w:t xml:space="preserve"> Provisioning.</w:t>
      </w:r>
      <w:bookmarkEnd w:id="643"/>
      <w:bookmarkEnd w:id="644"/>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9-->
    <w:p>
      <w:pPr>
        <w:pStyle w:val="Heading7"/>
      </w:pPr>
      <w:bookmarkStart w:id="645" w:name="_Refd19e37962"/>
      <w:bookmarkStart w:id="646" w:name="_Tocd19e37962"/>
      <w:r>
        <w:t/>
      </w:r>
      <w:r>
        <w:t>1-103.25</w:t>
      </w:r>
      <w:r>
        <w:t xml:space="preserve"> Qualification.</w:t>
      </w:r>
      <w:bookmarkEnd w:id="645"/>
      <w:bookmarkEnd w:id="646"/>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60-->
    <w:p>
      <w:pPr>
        <w:pStyle w:val="Heading7"/>
      </w:pPr>
      <w:bookmarkStart w:id="647" w:name="_Refd19e37980"/>
      <w:bookmarkStart w:id="648" w:name="_Tocd19e37980"/>
      <w:r>
        <w:t/>
      </w:r>
      <w:r>
        <w:t>1-103.26</w:t>
      </w:r>
      <w:r>
        <w:t xml:space="preserve"> Replenishment part.</w:t>
      </w:r>
      <w:bookmarkEnd w:id="647"/>
      <w:bookmarkEnd w:id="648"/>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1-->
    <w:p>
      <w:pPr>
        <w:pStyle w:val="Heading7"/>
      </w:pPr>
      <w:bookmarkStart w:id="649" w:name="_Refd19e37992"/>
      <w:bookmarkStart w:id="650" w:name="_Tocd19e37992"/>
      <w:r>
        <w:t/>
      </w:r>
      <w:r>
        <w:t>1-103.27</w:t>
      </w:r>
      <w:r>
        <w:t xml:space="preserve"> Reverse engineering.</w:t>
      </w:r>
      <w:bookmarkEnd w:id="649"/>
      <w:bookmarkEnd w:id="650"/>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2-->
    <w:p>
      <w:pPr>
        <w:pStyle w:val="Heading7"/>
      </w:pPr>
      <w:bookmarkStart w:id="651" w:name="_Refd19e38004"/>
      <w:bookmarkStart w:id="652" w:name="_Tocd19e38004"/>
      <w:r>
        <w:t/>
      </w:r>
      <w:r>
        <w:t>1-103.28</w:t>
      </w:r>
      <w:r>
        <w:t xml:space="preserve"> Selected item drawing.</w:t>
      </w:r>
      <w:bookmarkEnd w:id="651"/>
      <w:bookmarkEnd w:id="652"/>
    </w:p>
    <w:p>
      <w:pPr>
        <w:pStyle w:val="BodyText"/>
      </w:pPr>
      <w:r>
        <w:t>See current version of DoD-STD-100, paragraph 201.4.5.</w:t>
      </w:r>
    </w:p>
    <!--Topic unique_763-->
    <w:p>
      <w:pPr>
        <w:pStyle w:val="Heading7"/>
      </w:pPr>
      <w:bookmarkStart w:id="653" w:name="_Refd19e38016"/>
      <w:bookmarkStart w:id="654" w:name="_Tocd19e38016"/>
      <w:r>
        <w:t/>
      </w:r>
      <w:r>
        <w:t>1-103.29</w:t>
      </w:r>
      <w:r>
        <w:t xml:space="preserve"> Source.</w:t>
      </w:r>
      <w:bookmarkEnd w:id="653"/>
      <w:bookmarkEnd w:id="654"/>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4-->
    <w:p>
      <w:pPr>
        <w:pStyle w:val="Heading7"/>
      </w:pPr>
      <w:bookmarkStart w:id="655" w:name="_Refd19e38028"/>
      <w:bookmarkStart w:id="656" w:name="_Tocd19e38028"/>
      <w:r>
        <w:t/>
      </w:r>
      <w:r>
        <w:t>1-103.30</w:t>
      </w:r>
      <w:r>
        <w:t xml:space="preserve"> Source approval.</w:t>
      </w:r>
      <w:bookmarkEnd w:id="655"/>
      <w:bookmarkEnd w:id="656"/>
    </w:p>
    <w:p>
      <w:pPr>
        <w:pStyle w:val="BodyText"/>
      </w:pPr>
      <w:r>
        <w:t>The Government review that must be completed before contract award.</w:t>
      </w:r>
    </w:p>
    <!--Topic unique_765-->
    <w:p>
      <w:pPr>
        <w:pStyle w:val="Heading7"/>
      </w:pPr>
      <w:bookmarkStart w:id="657" w:name="_Refd19e38041"/>
      <w:bookmarkStart w:id="658" w:name="_Tocd19e38041"/>
      <w:r>
        <w:t/>
      </w:r>
      <w:r>
        <w:t>1-103.31</w:t>
      </w:r>
      <w:r>
        <w:t xml:space="preserve"> Source control drawing.</w:t>
      </w:r>
      <w:bookmarkEnd w:id="657"/>
      <w:bookmarkEnd w:id="658"/>
    </w:p>
    <w:p>
      <w:pPr>
        <w:pStyle w:val="BodyText"/>
      </w:pPr>
      <w:r>
        <w:t>See the current version of DoD-STD-100, paragraph 201.4.3.</w:t>
      </w:r>
    </w:p>
    <!--Topic unique_766-->
    <w:p>
      <w:pPr>
        <w:pStyle w:val="Heading7"/>
      </w:pPr>
      <w:bookmarkStart w:id="659" w:name="_Refd19e38053"/>
      <w:bookmarkStart w:id="660" w:name="_Tocd19e38053"/>
      <w:r>
        <w:t/>
      </w:r>
      <w:r>
        <w:t>1-103.32</w:t>
      </w:r>
      <w:r>
        <w:t xml:space="preserve"> Technical data.</w:t>
      </w:r>
      <w:bookmarkEnd w:id="659"/>
      <w:bookmarkEnd w:id="660"/>
    </w:p>
    <w:p>
      <w:pPr>
        <w:pStyle w:val="BodyText"/>
      </w:pPr>
      <w:r>
        <w:t>Specifications, plans, drawings, standards, purchase descriptions, and such other data to describe the Government's requirements for acquisition.</w:t>
      </w:r>
    </w:p>
    <!--Topic unique_767-->
    <w:p>
      <w:pPr>
        <w:pStyle w:val="Heading6"/>
      </w:pPr>
      <w:bookmarkStart w:id="661" w:name="_Refd19e38065"/>
      <w:bookmarkStart w:id="662" w:name="_Tocd19e38065"/>
      <w:r>
        <w:t/>
      </w:r>
      <w:r>
        <w:t>1-104</w:t>
      </w:r>
      <w:r>
        <w:t xml:space="preserve"> General policies.</w:t>
      </w:r>
      <w:bookmarkEnd w:id="661"/>
      <w:bookmarkEnd w:id="662"/>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8-->
    <w:p>
      <w:pPr>
        <w:pStyle w:val="Heading6"/>
      </w:pPr>
      <w:bookmarkStart w:id="663" w:name="_Refd19e38089"/>
      <w:bookmarkStart w:id="664" w:name="_Tocd19e38089"/>
      <w:r>
        <w:t/>
      </w:r>
      <w:r>
        <w:t>1-105</w:t>
      </w:r>
      <w:r>
        <w:t xml:space="preserve"> Responsibilities.</w:t>
      </w:r>
      <w:bookmarkEnd w:id="663"/>
      <w:bookmarkEnd w:id="664"/>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9-->
    <w:p>
      <w:pPr>
        <w:pStyle w:val="Heading5"/>
      </w:pPr>
      <w:bookmarkStart w:id="665" w:name="_Refd19e38151"/>
      <w:bookmarkStart w:id="666" w:name="_Tocd19e38151"/>
      <w:r>
        <w:t/>
      </w:r>
      <w:r>
        <w:t>SPARE_PART_2</w:t>
      </w:r>
      <w:r>
        <w:t xml:space="preserve"> —BREAKOUT CODING</w:t>
      </w:r>
      <w:bookmarkEnd w:id="665"/>
      <w:bookmarkEnd w:id="666"/>
    </w:p>
    <!--Topic unique_770-->
    <w:p>
      <w:pPr>
        <w:pStyle w:val="Heading6"/>
      </w:pPr>
      <w:bookmarkStart w:id="667" w:name="_Refd19e38159"/>
      <w:bookmarkStart w:id="668" w:name="_Tocd19e38159"/>
      <w:r>
        <w:t/>
      </w:r>
      <w:r>
        <w:t>2-200</w:t>
      </w:r>
      <w:r>
        <w:t xml:space="preserve"> Scope.</w:t>
      </w:r>
      <w:bookmarkEnd w:id="667"/>
      <w:bookmarkEnd w:id="668"/>
    </w:p>
    <w:p>
      <w:pPr>
        <w:pStyle w:val="BodyText"/>
      </w:pPr>
      <w:r>
        <w:t>This part provides parts breakout codes and prescribes responsibilities for their assignment and management.</w:t>
      </w:r>
    </w:p>
    <!--Topic unique_771-->
    <w:p>
      <w:pPr>
        <w:pStyle w:val="Heading6"/>
      </w:pPr>
      <w:bookmarkStart w:id="669" w:name="_Refd19e38171"/>
      <w:bookmarkStart w:id="670" w:name="_Tocd19e38171"/>
      <w:r>
        <w:t/>
      </w:r>
      <w:r>
        <w:t>2-201</w:t>
      </w:r>
      <w:r>
        <w:t xml:space="preserve"> Coding.</w:t>
      </w:r>
      <w:bookmarkEnd w:id="669"/>
      <w:bookmarkEnd w:id="670"/>
    </w:p>
    <w:p>
      <w:pPr>
        <w:pStyle w:val="BodyText"/>
      </w:pPr>
      <w:r>
        <w:t>Three types of codes are used in the breakout program.</w:t>
      </w:r>
    </w:p>
    <!--Topic unique_772-->
    <w:p>
      <w:pPr>
        <w:pStyle w:val="Heading7"/>
      </w:pPr>
      <w:bookmarkStart w:id="671" w:name="_Refd19e38183"/>
      <w:bookmarkStart w:id="672" w:name="_Tocd19e38183"/>
      <w:r>
        <w:t/>
      </w:r>
      <w:r>
        <w:t>2-201.1</w:t>
      </w:r>
      <w:r>
        <w:t xml:space="preserve"> Acquisition method codes.</w:t>
      </w:r>
      <w:bookmarkEnd w:id="671"/>
      <w:bookmarkEnd w:id="672"/>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3-->
    <w:p>
      <w:pPr>
        <w:pStyle w:val="Heading7"/>
      </w:pPr>
      <w:bookmarkStart w:id="673" w:name="_Refd19e38225"/>
      <w:bookmarkStart w:id="674" w:name="_Tocd19e38225"/>
      <w:r>
        <w:t/>
      </w:r>
      <w:r>
        <w:t>2-201.2</w:t>
      </w:r>
      <w:r>
        <w:t xml:space="preserve"> Acquisition method suffix codes.</w:t>
      </w:r>
      <w:bookmarkEnd w:id="673"/>
      <w:bookmarkEnd w:id="674"/>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4-->
    <w:p>
      <w:pPr>
        <w:pStyle w:val="Heading7"/>
      </w:pPr>
      <w:bookmarkStart w:id="675" w:name="_Refd19e38369"/>
      <w:bookmarkStart w:id="676" w:name="_Tocd19e38369"/>
      <w:r>
        <w:t/>
      </w:r>
      <w:r>
        <w:t>2-201.3</w:t>
      </w:r>
      <w:r>
        <w:t xml:space="preserve"> Contractor technical information codes.</w:t>
      </w:r>
      <w:bookmarkEnd w:id="675"/>
      <w:bookmarkEnd w:id="676"/>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5-->
    <w:p>
      <w:pPr>
        <w:pStyle w:val="Heading6"/>
      </w:pPr>
      <w:bookmarkStart w:id="677" w:name="_Refd19e38426"/>
      <w:bookmarkStart w:id="678" w:name="_Tocd19e38426"/>
      <w:r>
        <w:t/>
      </w:r>
      <w:r>
        <w:t>2-202</w:t>
      </w:r>
      <w:r>
        <w:t xml:space="preserve"> Assignment of codes.</w:t>
      </w:r>
      <w:bookmarkEnd w:id="677"/>
      <w:bookmarkEnd w:id="678"/>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6-->
    <w:p>
      <w:pPr>
        <w:pStyle w:val="Heading6"/>
      </w:pPr>
      <w:bookmarkStart w:id="679" w:name="_Refd19e38452"/>
      <w:bookmarkStart w:id="680" w:name="_Tocd19e38452"/>
      <w:r>
        <w:t/>
      </w:r>
      <w:r>
        <w:t>2-203</w:t>
      </w:r>
      <w:r>
        <w:t xml:space="preserve"> Improving part status.</w:t>
      </w:r>
      <w:bookmarkEnd w:id="679"/>
      <w:bookmarkEnd w:id="680"/>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7-->
    <w:p>
      <w:pPr>
        <w:pStyle w:val="Heading6"/>
      </w:pPr>
      <w:bookmarkStart w:id="681" w:name="_Refd19e38472"/>
      <w:bookmarkStart w:id="682" w:name="_Tocd19e38472"/>
      <w:r>
        <w:t/>
      </w:r>
      <w:r>
        <w:t>2-204</w:t>
      </w:r>
      <w:r>
        <w:t xml:space="preserve"> Communication of codes.</w:t>
      </w:r>
      <w:bookmarkEnd w:id="681"/>
      <w:bookmarkEnd w:id="682"/>
    </w:p>
    <!--Topic unique_778-->
    <w:p>
      <w:pPr>
        <w:pStyle w:val="Heading7"/>
      </w:pPr>
      <w:bookmarkStart w:id="683" w:name="_Refd19e38480"/>
      <w:bookmarkStart w:id="684" w:name="_Tocd19e38480"/>
      <w:r>
        <w:t/>
      </w:r>
      <w:r>
        <w:t>2-204.1</w:t>
      </w:r>
      <w:r>
        <w:t xml:space="preserve"> Communication media.</w:t>
      </w:r>
      <w:bookmarkEnd w:id="683"/>
      <w:bookmarkEnd w:id="684"/>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9-->
    <w:p>
      <w:pPr>
        <w:pStyle w:val="Heading7"/>
      </w:pPr>
      <w:bookmarkStart w:id="685" w:name="_Refd19e38492"/>
      <w:bookmarkStart w:id="686" w:name="_Tocd19e38492"/>
      <w:r>
        <w:t/>
      </w:r>
      <w:r>
        <w:t>2-204.2</w:t>
      </w:r>
      <w:r>
        <w:t xml:space="preserve"> Responsibilities.</w:t>
      </w:r>
      <w:bookmarkEnd w:id="685"/>
      <w:bookmarkEnd w:id="686"/>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80-->
    <w:p>
      <w:pPr>
        <w:pStyle w:val="Heading5"/>
      </w:pPr>
      <w:bookmarkStart w:id="687" w:name="_Refd19e38518"/>
      <w:bookmarkStart w:id="688" w:name="_Tocd19e38518"/>
      <w:r>
        <w:t/>
      </w:r>
      <w:r>
        <w:t>SPARE_PART_3</w:t>
      </w:r>
      <w:r>
        <w:t xml:space="preserve"> —IDENTIFICATION, SELECTION, AND SCREENING OF PARTS</w:t>
      </w:r>
      <w:bookmarkEnd w:id="687"/>
      <w:bookmarkEnd w:id="688"/>
    </w:p>
    <!--Topic unique_781-->
    <w:p>
      <w:pPr>
        <w:pStyle w:val="Heading6"/>
      </w:pPr>
      <w:bookmarkStart w:id="689" w:name="_Refd19e38526"/>
      <w:bookmarkStart w:id="690" w:name="_Tocd19e38526"/>
      <w:r>
        <w:t/>
      </w:r>
      <w:r>
        <w:t>3-300</w:t>
      </w:r>
      <w:r>
        <w:t xml:space="preserve"> General.</w:t>
      </w:r>
      <w:bookmarkEnd w:id="689"/>
      <w:bookmarkEnd w:id="690"/>
    </w:p>
    <w:p>
      <w:pPr>
        <w:pStyle w:val="BodyText"/>
      </w:pPr>
      <w:r>
        <w:t>This part sets forth procedures for the identification, selection, and screening of parts.</w:t>
      </w:r>
    </w:p>
    <!--Topic unique_782-->
    <w:p>
      <w:pPr>
        <w:pStyle w:val="Heading6"/>
      </w:pPr>
      <w:bookmarkStart w:id="691" w:name="_Refd19e38538"/>
      <w:bookmarkStart w:id="692" w:name="_Tocd19e38538"/>
      <w:r>
        <w:t/>
      </w:r>
      <w:r>
        <w:t>3-301</w:t>
      </w:r>
      <w:r>
        <w:t xml:space="preserve"> Identification and selection procedures.</w:t>
      </w:r>
      <w:bookmarkEnd w:id="691"/>
      <w:bookmarkEnd w:id="692"/>
    </w:p>
    <!--Topic unique_783-->
    <w:p>
      <w:pPr>
        <w:pStyle w:val="Heading7"/>
      </w:pPr>
      <w:bookmarkStart w:id="693" w:name="_Refd19e38546"/>
      <w:bookmarkStart w:id="694" w:name="_Tocd19e38546"/>
      <w:r>
        <w:t/>
      </w:r>
      <w:r>
        <w:t>3-301.1</w:t>
      </w:r>
      <w:r>
        <w:t xml:space="preserve"> Parts entering the inventory.</w:t>
      </w:r>
      <w:bookmarkEnd w:id="693"/>
      <w:bookmarkEnd w:id="694"/>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4-->
    <w:p>
      <w:pPr>
        <w:pStyle w:val="Heading7"/>
      </w:pPr>
      <w:bookmarkStart w:id="695" w:name="_Refd19e38564"/>
      <w:bookmarkStart w:id="696" w:name="_Tocd19e38564"/>
      <w:r>
        <w:t/>
      </w:r>
      <w:r>
        <w:t>3-301.2</w:t>
      </w:r>
      <w:r>
        <w:t xml:space="preserve"> Annual buy forecasts.</w:t>
      </w:r>
      <w:bookmarkEnd w:id="695"/>
      <w:bookmarkEnd w:id="696"/>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5-->
    <w:p>
      <w:pPr>
        <w:pStyle w:val="Heading7"/>
      </w:pPr>
      <w:bookmarkStart w:id="697" w:name="_Refd19e38576"/>
      <w:bookmarkStart w:id="698" w:name="_Tocd19e38576"/>
      <w:r>
        <w:t/>
      </w:r>
      <w:r>
        <w:t>3-301.3</w:t>
      </w:r>
      <w:r>
        <w:t xml:space="preserve"> Immediate buy requirements.</w:t>
      </w:r>
      <w:bookmarkEnd w:id="697"/>
      <w:bookmarkEnd w:id="698"/>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6-->
    <w:p>
      <w:pPr>
        <w:pStyle w:val="Heading7"/>
      </w:pPr>
      <w:bookmarkStart w:id="699" w:name="_Refd19e38588"/>
      <w:bookmarkStart w:id="700" w:name="_Tocd19e38588"/>
      <w:r>
        <w:t/>
      </w:r>
      <w:r>
        <w:t>3-301.4</w:t>
      </w:r>
      <w:r>
        <w:t xml:space="preserve"> Suspect AMC/AMSC.</w:t>
      </w:r>
      <w:bookmarkEnd w:id="699"/>
      <w:bookmarkEnd w:id="700"/>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7-->
    <w:p>
      <w:pPr>
        <w:pStyle w:val="Heading6"/>
      </w:pPr>
      <w:bookmarkStart w:id="701" w:name="_Refd19e38600"/>
      <w:bookmarkStart w:id="702" w:name="_Tocd19e38600"/>
      <w:r>
        <w:t/>
      </w:r>
      <w:r>
        <w:t>3-302</w:t>
      </w:r>
      <w:r>
        <w:t xml:space="preserve"> Screening.</w:t>
      </w:r>
      <w:bookmarkEnd w:id="701"/>
      <w:bookmarkEnd w:id="702"/>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8-->
    <w:p>
      <w:pPr>
        <w:pStyle w:val="Heading6"/>
      </w:pPr>
      <w:bookmarkStart w:id="703" w:name="_Refd19e38639"/>
      <w:bookmarkStart w:id="704" w:name="_Tocd19e38639"/>
      <w:r>
        <w:t/>
      </w:r>
      <w:r>
        <w:t>3-303</w:t>
      </w:r>
      <w:r>
        <w:t xml:space="preserve"> Full screening procedures.</w:t>
      </w:r>
      <w:bookmarkEnd w:id="703"/>
      <w:bookmarkEnd w:id="704"/>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9-->
    <w:p>
      <w:pPr>
        <w:pStyle w:val="Heading7"/>
      </w:pPr>
      <w:bookmarkStart w:id="705" w:name="_Refd19e38667"/>
      <w:bookmarkStart w:id="706" w:name="_Tocd19e38667"/>
      <w:r>
        <w:t/>
      </w:r>
      <w:r>
        <w:t>3-303.1</w:t>
      </w:r>
      <w:r>
        <w:t xml:space="preserve"> Data collection phase (step 1).</w:t>
      </w:r>
      <w:bookmarkEnd w:id="705"/>
      <w:bookmarkEnd w:id="706"/>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90-->
    <w:p>
      <w:pPr>
        <w:pStyle w:val="Heading7"/>
      </w:pPr>
      <w:bookmarkStart w:id="707" w:name="_Refd19e38697"/>
      <w:bookmarkStart w:id="708" w:name="_Tocd19e38697"/>
      <w:r>
        <w:t/>
      </w:r>
      <w:r>
        <w:t>3-303.2</w:t>
      </w:r>
      <w:r>
        <w:t xml:space="preserve"> Data evaluation phase (steps 2-14).</w:t>
      </w:r>
      <w:bookmarkEnd w:id="707"/>
      <w:bookmarkEnd w:id="708"/>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1-->
    <w:p>
      <w:pPr>
        <w:pStyle w:val="Heading7"/>
      </w:pPr>
      <w:bookmarkStart w:id="709" w:name="_Refd19e38767"/>
      <w:bookmarkStart w:id="710" w:name="_Tocd19e38767"/>
      <w:r>
        <w:t/>
      </w:r>
      <w:r>
        <w:t>3-303.3</w:t>
      </w:r>
      <w:r>
        <w:t xml:space="preserve"> Data completion phase (steps 15-21).</w:t>
      </w:r>
      <w:bookmarkEnd w:id="709"/>
      <w:bookmarkEnd w:id="710"/>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2-->
    <w:p>
      <w:pPr>
        <w:pStyle w:val="Heading7"/>
      </w:pPr>
      <w:bookmarkStart w:id="711" w:name="_Refd19e38827"/>
      <w:bookmarkStart w:id="712" w:name="_Tocd19e38827"/>
      <w:r>
        <w:t/>
      </w:r>
      <w:r>
        <w:t>3-303.4</w:t>
      </w:r>
      <w:r>
        <w:t xml:space="preserve"> Technical evaluation phase (steps 22-37).</w:t>
      </w:r>
      <w:bookmarkEnd w:id="711"/>
      <w:bookmarkEnd w:id="712"/>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3-->
    <w:p>
      <w:pPr>
        <w:pStyle w:val="Heading7"/>
      </w:pPr>
      <w:bookmarkStart w:id="713" w:name="_Refd19e38972"/>
      <w:bookmarkStart w:id="714" w:name="_Tocd19e38972"/>
      <w:r>
        <w:t/>
      </w:r>
      <w:r>
        <w:t>3-303.5</w:t>
      </w:r>
      <w:r>
        <w:t xml:space="preserve"> Economic evaluation phase (steps 38-56).</w:t>
      </w:r>
      <w:bookmarkEnd w:id="713"/>
      <w:bookmarkEnd w:id="714"/>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4-->
    <w:p>
      <w:pPr>
        <w:pStyle w:val="Heading7"/>
      </w:pPr>
      <w:bookmarkStart w:id="715" w:name="_Refd19e39112"/>
      <w:bookmarkStart w:id="716" w:name="_Tocd19e39112"/>
      <w:r>
        <w:t/>
      </w:r>
      <w:r>
        <w:t>3-303.6</w:t>
      </w:r>
      <w:r>
        <w:t xml:space="preserve"> Supply feedback phase (steps 57-65).</w:t>
      </w:r>
      <w:bookmarkEnd w:id="715"/>
      <w:bookmarkEnd w:id="716"/>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5-->
    <w:p>
      <w:pPr>
        <w:pStyle w:val="Heading6"/>
      </w:pPr>
      <w:bookmarkStart w:id="717" w:name="_Refd19e39174"/>
      <w:bookmarkStart w:id="718" w:name="_Tocd19e39174"/>
      <w:r>
        <w:t/>
      </w:r>
      <w:r>
        <w:t>3-304</w:t>
      </w:r>
      <w:r>
        <w:t xml:space="preserve"> Limited screening procedures.</w:t>
      </w:r>
      <w:bookmarkEnd w:id="717"/>
      <w:bookmarkEnd w:id="718"/>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6-->
    <w:p>
      <w:pPr>
        <w:pStyle w:val="Heading5"/>
      </w:pPr>
      <w:bookmarkStart w:id="719" w:name="_Refd19e39246"/>
      <w:bookmarkStart w:id="720" w:name="_Tocd19e39246"/>
      <w:r>
        <w:t/>
      </w:r>
      <w:r>
        <w:t>SPARE_PART_4</w:t>
      </w:r>
      <w:r>
        <w:t xml:space="preserve"> —CONTRACTOR'S ASSISTANCE</w:t>
      </w:r>
      <w:bookmarkEnd w:id="719"/>
      <w:bookmarkEnd w:id="720"/>
    </w:p>
    <!--Topic unique_797-->
    <w:p>
      <w:pPr>
        <w:pStyle w:val="Heading6"/>
      </w:pPr>
      <w:bookmarkStart w:id="721" w:name="_Refd19e39254"/>
      <w:bookmarkStart w:id="722" w:name="_Tocd19e39254"/>
      <w:r>
        <w:t/>
      </w:r>
      <w:r>
        <w:t>4-400</w:t>
      </w:r>
      <w:r>
        <w:t xml:space="preserve"> General.</w:t>
      </w:r>
      <w:bookmarkEnd w:id="721"/>
      <w:bookmarkEnd w:id="722"/>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8-->
    <w:p>
      <w:pPr>
        <w:pStyle w:val="Heading6"/>
      </w:pPr>
      <w:bookmarkStart w:id="723" w:name="_Refd19e39274"/>
      <w:bookmarkStart w:id="724" w:name="_Tocd19e39274"/>
      <w:r>
        <w:t/>
      </w:r>
      <w:r>
        <w:t>4-401</w:t>
      </w:r>
      <w:r>
        <w:t xml:space="preserve"> Contractor's technical evaluation procedures.</w:t>
      </w:r>
      <w:bookmarkEnd w:id="723"/>
      <w:bookmarkEnd w:id="724"/>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9-->
    <w:p>
      <w:pPr>
        <w:pStyle w:val="Heading5"/>
      </w:pPr>
      <w:bookmarkStart w:id="725" w:name="_Refd19e39288"/>
      <w:bookmarkStart w:id="726" w:name="_Tocd19e39288"/>
      <w:r>
        <w:t/>
      </w:r>
      <w:r>
        <w:t>SPARE_PART_5</w:t>
      </w:r>
      <w:r>
        <w:t xml:space="preserve"> —REPORTING SYSTEM</w:t>
      </w:r>
      <w:bookmarkEnd w:id="725"/>
      <w:bookmarkEnd w:id="726"/>
    </w:p>
    <!--Topic unique_800-->
    <w:p>
      <w:pPr>
        <w:pStyle w:val="Heading6"/>
      </w:pPr>
      <w:bookmarkStart w:id="727" w:name="_Refd19e39296"/>
      <w:bookmarkStart w:id="728" w:name="_Tocd19e39296"/>
      <w:r>
        <w:t/>
      </w:r>
      <w:r>
        <w:t>5-500</w:t>
      </w:r>
      <w:r>
        <w:t xml:space="preserve"> General.</w:t>
      </w:r>
      <w:bookmarkEnd w:id="727"/>
      <w:bookmarkEnd w:id="728"/>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1-->
    <w:p>
      <w:pPr>
        <w:pStyle w:val="Heading6"/>
      </w:pPr>
      <w:bookmarkStart w:id="729" w:name="_Refd19e39308"/>
      <w:bookmarkStart w:id="730" w:name="_Tocd19e39308"/>
      <w:r>
        <w:t/>
      </w:r>
      <w:r>
        <w:t>5-501</w:t>
      </w:r>
      <w:r>
        <w:t xml:space="preserve"> Reports.</w:t>
      </w:r>
      <w:bookmarkEnd w:id="729"/>
      <w:bookmarkEnd w:id="730"/>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2-->
    <w:p>
      <w:pPr>
        <w:pStyle w:val="Heading6"/>
      </w:pPr>
      <w:bookmarkStart w:id="731" w:name="_Refd19e39328"/>
      <w:bookmarkStart w:id="732" w:name="_Tocd19e39328"/>
      <w:r>
        <w:t/>
      </w:r>
      <w:r>
        <w:t>5-502</w:t>
      </w:r>
      <w:r>
        <w:t xml:space="preserve"> Reporting procedures.</w:t>
      </w:r>
      <w:bookmarkEnd w:id="731"/>
      <w:bookmarkEnd w:id="732"/>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3-->
    <w:p>
      <w:pPr>
        <w:pStyle w:val="Heading6"/>
      </w:pPr>
      <w:bookmarkStart w:id="733" w:name="_Refd19e39344"/>
      <w:bookmarkStart w:id="734" w:name="_Tocd19e39344"/>
      <w:r>
        <w:t/>
      </w:r>
      <w:r>
        <w:t>5-503</w:t>
      </w:r>
      <w:r>
        <w:t xml:space="preserve"> Reporting instructions.</w:t>
      </w:r>
      <w:bookmarkEnd w:id="733"/>
      <w:bookmarkEnd w:id="734"/>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4-->
    <w:p>
      <w:pPr>
        <w:pStyle w:val="Heading4"/>
      </w:pPr>
      <w:bookmarkStart w:id="735" w:name="_Refd19e42031"/>
      <w:bookmarkStart w:id="736" w:name="_Tocd19e42031"/>
      <w:r>
        <w:t/>
      </w:r>
      <w:r>
        <w:t>PGI 217.76</w:t>
      </w:r>
      <w:r>
        <w:t xml:space="preserve"> —CONTRACTS WITH PROVISIONING REQUIREMENTS</w:t>
      </w:r>
      <w:bookmarkEnd w:id="735"/>
      <w:bookmarkEnd w:id="736"/>
    </w:p>
    <!--Topic unique_805-->
    <w:p>
      <w:pPr>
        <w:pStyle w:val="Heading5"/>
      </w:pPr>
      <w:bookmarkStart w:id="737" w:name="_Refd19e42039"/>
      <w:bookmarkStart w:id="738" w:name="_Tocd19e42039"/>
      <w:r>
        <w:t/>
      </w:r>
      <w:r>
        <w:t>PGI 217.7601</w:t>
      </w:r>
      <w:r>
        <w:t xml:space="preserve"> Provisioning.</w:t>
      </w:r>
      <w:bookmarkEnd w:id="737"/>
      <w:bookmarkEnd w:id="738"/>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6-->
    <w:p>
      <w:pPr>
        <w:pStyle w:val="Heading4"/>
      </w:pPr>
      <w:bookmarkStart w:id="739" w:name="_Refd19e42173"/>
      <w:bookmarkStart w:id="740" w:name="_Tocd19e42173"/>
      <w:r>
        <w:t/>
      </w:r>
      <w:r>
        <w:t>PGI 217.77</w:t>
      </w:r>
      <w:r>
        <w:t xml:space="preserve"> —OVER AND ABOVE WORK</w:t>
      </w:r>
      <w:bookmarkEnd w:id="739"/>
      <w:bookmarkEnd w:id="740"/>
    </w:p>
    <!--Topic unique_807-->
    <w:p>
      <w:pPr>
        <w:pStyle w:val="Heading5"/>
      </w:pPr>
      <w:bookmarkStart w:id="741" w:name="_Refd19e42181"/>
      <w:bookmarkStart w:id="742" w:name="_Tocd19e42181"/>
      <w:r>
        <w:t/>
      </w:r>
      <w:r>
        <w:t>PGI 217.7701</w:t>
      </w:r>
      <w:r>
        <w:t xml:space="preserve"> Procedures.</w:t>
      </w:r>
      <w:bookmarkEnd w:id="741"/>
      <w:bookmarkEnd w:id="742"/>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8-->
    <w:p>
      <w:pPr>
        <w:pStyle w:val="Heading4"/>
      </w:pPr>
      <w:bookmarkStart w:id="743" w:name="_Refd19e42207"/>
      <w:bookmarkStart w:id="744" w:name="_Tocd19e42207"/>
      <w:r>
        <w:t/>
      </w:r>
      <w:r>
        <w:t xml:space="preserve">PGI 217.78 </w:t>
      </w:r>
      <w:r>
        <w:t>DELETED (NO CURRENT PGI TEXT)</w:t>
      </w:r>
      <w:bookmarkEnd w:id="743"/>
      <w:bookmarkEnd w:id="744"/>
    </w:p>
    <w:p>
      <w:pPr>
        <w:pStyle w:val="BodyText"/>
      </w:pPr>
      <w:r>
        <w:t>No current PGI text.</w:t>
      </w:r>
    </w:p>
    <!--Topic unique_918-->
    <w:p>
      <w:pPr>
        <w:pStyle w:val="Heading3"/>
      </w:pPr>
      <w:bookmarkStart w:id="745" w:name="_Refd19e42219"/>
      <w:bookmarkStart w:id="746" w:name="_Tocd19e42219"/>
      <w:r>
        <w:t/>
      </w:r>
      <w:r>
        <w:t>PGI PART 218</w:t>
      </w:r>
      <w:r>
        <w:t xml:space="preserve"> - EMERGENCY ACQUISITIONS</w:t>
      </w:r>
      <w:bookmarkEnd w:id="745"/>
      <w:bookmarkEnd w:id="746"/>
    </w:p>
    <w:p>
      <w:pPr>
        <w:pStyle w:val="ListBullet"/>
        <!--depth 1-->
        <w:numPr>
          <w:ilvl w:val="0"/>
          <w:numId w:val="231"/>
        </w:numPr>
      </w:pPr>
      <w:r>
        <w:t/>
      </w:r>
      <w:r>
        <w:t>PGI 218.2 —EMERGENCY ACQUISITION FLEXIBILITIES</w:t>
      </w:r>
      <w:r>
        <w:t/>
      </w:r>
    </w:p>
    <w:p>
      <w:pPr>
        <w:pStyle w:val="ListBullet2"/>
        <!--depth 2-->
        <w:numPr>
          <w:ilvl w:val="1"/>
          <w:numId w:val="232"/>
        </w:numPr>
      </w:pPr>
      <w:r>
        <w:t/>
      </w:r>
      <w:r>
        <w:t>PGI 218.271 Use of electronic business tools.</w:t>
      </w:r>
      <w:r>
        <w:t/>
      </w:r>
    </w:p>
    <!--Topic unique_919-->
    <w:p>
      <w:pPr>
        <w:pStyle w:val="Heading4"/>
      </w:pPr>
      <w:bookmarkStart w:id="747" w:name="_Refd19e42249"/>
      <w:bookmarkStart w:id="748" w:name="_Tocd19e42249"/>
      <w:r>
        <w:t/>
      </w:r>
      <w:r>
        <w:t>PGI 218.2</w:t>
      </w:r>
      <w:r>
        <w:t xml:space="preserve"> —EMERGENCY ACQUISITION FLEXIBILITIES</w:t>
      </w:r>
      <w:bookmarkEnd w:id="747"/>
      <w:bookmarkEnd w:id="748"/>
    </w:p>
    <!--Topic unique_920-->
    <w:p>
      <w:pPr>
        <w:pStyle w:val="Heading5"/>
      </w:pPr>
      <w:bookmarkStart w:id="749" w:name="_Refd19e42257"/>
      <w:bookmarkStart w:id="750" w:name="_Tocd19e42257"/>
      <w:r>
        <w:t/>
      </w:r>
      <w:r>
        <w:t>PGI 218.271</w:t>
      </w:r>
      <w:r>
        <w:t xml:space="preserve"> Use of electronic business tools.</w:t>
      </w:r>
      <w:bookmarkEnd w:id="749"/>
      <w:bookmarkEnd w:id="750"/>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5-->
    <w:p>
      <w:pPr>
        <w:pStyle w:val="Heading1"/>
      </w:pPr>
      <w:bookmarkStart w:id="751" w:name="_Refd19e42283"/>
      <w:bookmarkStart w:id="752" w:name="_Tocd19e42283"/>
      <w:r>
        <w:t>PGI SUBCHAPTER D—SOCIOECONOMIC PROGRAMS</w:t>
      </w:r>
      <w:bookmarkEnd w:id="751"/>
      <w:bookmarkEnd w:id="752"/>
    </w:p>
    <!--Topic unique_927-->
    <w:p>
      <w:pPr>
        <w:pStyle w:val="Heading2"/>
      </w:pPr>
      <w:bookmarkStart w:id="753" w:name="_Refd19e42288"/>
      <w:bookmarkStart w:id="754" w:name="_Tocd19e42288"/>
      <w:r>
        <w:t>PGI Defense Federal Acquisition Regulation</w:t>
      </w:r>
      <w:bookmarkEnd w:id="753"/>
      <w:bookmarkEnd w:id="754"/>
    </w:p>
    <!--Topic unique_929-->
    <w:p>
      <w:pPr>
        <w:pStyle w:val="Heading3"/>
      </w:pPr>
      <w:bookmarkStart w:id="755" w:name="_Refd19e42293"/>
      <w:bookmarkStart w:id="756" w:name="_Tocd19e42293"/>
      <w:r>
        <w:t/>
      </w:r>
      <w:r>
        <w:t>PGI PART 219</w:t>
      </w:r>
      <w:r>
        <w:t xml:space="preserve"> - SMALL BUSINESS PROGRAMS</w:t>
      </w:r>
      <w:bookmarkEnd w:id="755"/>
      <w:bookmarkEnd w:id="756"/>
    </w:p>
    <w:p>
      <w:pPr>
        <w:pStyle w:val="ListBullet"/>
        <!--depth 1-->
        <w:numPr>
          <w:ilvl w:val="0"/>
          <w:numId w:val="233"/>
        </w:numPr>
      </w:pPr>
      <w:r>
        <w:t/>
      </w:r>
      <w:r>
        <w:t>PGI 219.2 —POLICIES</w:t>
      </w:r>
      <w:r>
        <w:t/>
      </w:r>
    </w:p>
    <w:p>
      <w:pPr>
        <w:pStyle w:val="ListBullet2"/>
        <!--depth 2-->
        <w:numPr>
          <w:ilvl w:val="1"/>
          <w:numId w:val="234"/>
        </w:numPr>
      </w:pPr>
      <w:r>
        <w:t/>
      </w:r>
      <w:r>
        <w:t>PGI 219.201 General policy.</w:t>
      </w:r>
      <w:r>
        <w:t/>
      </w:r>
    </w:p>
    <w:p>
      <w:pPr>
        <w:pStyle w:val="ListBullet"/>
        <!--depth 1-->
        <w:numPr>
          <w:ilvl w:val="0"/>
          <w:numId w:val="233"/>
        </w:numPr>
      </w:pPr>
      <w:r>
        <w:t/>
      </w:r>
      <w:r>
        <w:t>PGI 219.3 —DETERMINATION OF SMALL BUSINESS STATUS</w:t>
      </w:r>
      <w:r>
        <w:t/>
      </w:r>
    </w:p>
    <w:p>
      <w:pPr>
        <w:pStyle w:val="ListBullet"/>
        <!--depth 1-->
        <w:numPr>
          <w:ilvl w:val="0"/>
          <w:numId w:val="233"/>
        </w:numPr>
      </w:pPr>
      <w:r>
        <w:t/>
      </w:r>
      <w:r>
        <w:t>PGI 219.6 —CERTIFICATES OF COMPETENCY</w:t>
      </w:r>
      <w:r>
        <w:t/>
      </w:r>
    </w:p>
    <w:p>
      <w:pPr>
        <w:pStyle w:val="ListBullet2"/>
        <!--depth 2-->
        <w:numPr>
          <w:ilvl w:val="1"/>
          <w:numId w:val="235"/>
        </w:numPr>
      </w:pPr>
      <w:r>
        <w:t/>
      </w:r>
      <w:r>
        <w:t>PGI 219.602 Procedures.</w:t>
      </w:r>
      <w:r>
        <w:t/>
      </w:r>
    </w:p>
    <w:p>
      <w:pPr>
        <w:pStyle w:val="ListBullet3"/>
        <!--depth 3-->
        <w:numPr>
          <w:ilvl w:val="2"/>
          <w:numId w:val="236"/>
        </w:numPr>
      </w:pPr>
      <w:r>
        <w:t/>
      </w:r>
      <w:r>
        <w:t>PGI 219.602-1 Referral.</w:t>
      </w:r>
      <w:r>
        <w:t/>
      </w:r>
    </w:p>
    <w:p>
      <w:pPr>
        <w:pStyle w:val="ListBullet3"/>
        <!--depth 3-->
        <w:numPr>
          <w:ilvl w:val="2"/>
          <w:numId w:val="236"/>
        </w:numPr>
      </w:pPr>
      <w:r>
        <w:t/>
      </w:r>
      <w:r>
        <w:t>PGI 219.602-3 Resolving differences between the agency and the Small Business Administration.</w:t>
      </w:r>
      <w:r>
        <w:t/>
      </w:r>
    </w:p>
    <w:p>
      <w:pPr>
        <w:pStyle w:val="ListBullet"/>
        <!--depth 1-->
        <w:numPr>
          <w:ilvl w:val="0"/>
          <w:numId w:val="233"/>
        </w:numPr>
      </w:pPr>
      <w:r>
        <w:t/>
      </w:r>
      <w:r>
        <w:t>PGI 219.7 —THE SMALL BUSINESS SUBCONTRACTING PROGRAM</w:t>
      </w:r>
      <w:r>
        <w:t/>
      </w:r>
    </w:p>
    <w:p>
      <w:pPr>
        <w:pStyle w:val="ListBullet2"/>
        <!--depth 2-->
        <w:numPr>
          <w:ilvl w:val="1"/>
          <w:numId w:val="237"/>
        </w:numPr>
      </w:pPr>
      <w:r>
        <w:t/>
      </w:r>
      <w:r>
        <w:t>PGI 219.705 Responsibilities of the contracting officer under the subcontracting assistance program.</w:t>
      </w:r>
      <w:r>
        <w:t/>
      </w:r>
    </w:p>
    <w:p>
      <w:pPr>
        <w:pStyle w:val="ListBullet3"/>
        <!--depth 3-->
        <w:numPr>
          <w:ilvl w:val="2"/>
          <w:numId w:val="238"/>
        </w:numPr>
      </w:pPr>
      <w:r>
        <w:t/>
      </w:r>
      <w:r>
        <w:t>PGI 219.705-4 Reviewing the subcontracting plan.</w:t>
      </w:r>
      <w:r>
        <w:t/>
      </w:r>
    </w:p>
    <w:p>
      <w:pPr>
        <w:pStyle w:val="ListBullet3"/>
        <!--depth 3-->
        <w:numPr>
          <w:ilvl w:val="2"/>
          <w:numId w:val="238"/>
        </w:numPr>
      </w:pPr>
      <w:r>
        <w:t/>
      </w:r>
      <w:r>
        <w:t>PGI 219.705-6 Postaward responsibilities of the contracting officer.</w:t>
      </w:r>
      <w:r>
        <w:t/>
      </w:r>
    </w:p>
    <w:p>
      <w:pPr>
        <w:pStyle w:val="ListBullet"/>
        <!--depth 1-->
        <w:numPr>
          <w:ilvl w:val="0"/>
          <w:numId w:val="233"/>
        </w:numPr>
      </w:pPr>
      <w:r>
        <w:t/>
      </w:r>
      <w:r>
        <w:t>PGI 219.8 —CONTRACTING WITH THE SMALL BUSINESS ADMINISTRATION (THE 8(A) PROGRAM)</w:t>
      </w:r>
      <w:r>
        <w:t/>
      </w:r>
    </w:p>
    <w:p>
      <w:pPr>
        <w:pStyle w:val="ListBullet2"/>
        <!--depth 2-->
        <w:numPr>
          <w:ilvl w:val="1"/>
          <w:numId w:val="239"/>
        </w:numPr>
      </w:pPr>
      <w:r>
        <w:t/>
      </w:r>
      <w:r>
        <w:t>PGI 219.800 General.</w:t>
      </w:r>
      <w:r>
        <w:t/>
      </w:r>
    </w:p>
    <w:p>
      <w:pPr>
        <w:pStyle w:val="ListBullet2"/>
        <!--depth 2-->
        <w:numPr>
          <w:ilvl w:val="1"/>
          <w:numId w:val="239"/>
        </w:numPr>
      </w:pPr>
      <w:r>
        <w:t/>
      </w:r>
      <w:r>
        <w:t>PGI 219.803 Selecting acquisitions for the 8(a) Program.</w:t>
      </w:r>
      <w:r>
        <w:t/>
      </w:r>
    </w:p>
    <w:p>
      <w:pPr>
        <w:pStyle w:val="ListBullet2"/>
        <!--depth 2-->
        <w:numPr>
          <w:ilvl w:val="1"/>
          <w:numId w:val="239"/>
        </w:numPr>
      </w:pPr>
      <w:r>
        <w:t/>
      </w:r>
      <w:r>
        <w:t>PGI 219.804 Evaluation, offering, and acceptance.</w:t>
      </w:r>
      <w:r>
        <w:t/>
      </w:r>
    </w:p>
    <w:p>
      <w:pPr>
        <w:pStyle w:val="ListBullet3"/>
        <!--depth 3-->
        <w:numPr>
          <w:ilvl w:val="2"/>
          <w:numId w:val="240"/>
        </w:numPr>
      </w:pPr>
      <w:r>
        <w:t/>
      </w:r>
      <w:r>
        <w:t>PGI 219.804-2 Agency offering.</w:t>
      </w:r>
      <w:r>
        <w:t/>
      </w:r>
    </w:p>
    <w:p>
      <w:pPr>
        <w:pStyle w:val="ListBullet3"/>
        <!--depth 3-->
        <w:numPr>
          <w:ilvl w:val="2"/>
          <w:numId w:val="240"/>
        </w:numPr>
      </w:pPr>
      <w:r>
        <w:t/>
      </w:r>
      <w:r>
        <w:t>PGI 219.804-3 SBA acceptance.</w:t>
      </w:r>
      <w:r>
        <w:t/>
      </w:r>
    </w:p>
    <w:p>
      <w:pPr>
        <w:pStyle w:val="ListBullet2"/>
        <!--depth 2-->
        <w:numPr>
          <w:ilvl w:val="1"/>
          <w:numId w:val="239"/>
        </w:numPr>
      </w:pPr>
      <w:r>
        <w:t/>
      </w:r>
      <w:r>
        <w:t>PGI 219.805 Competitive 8(a).</w:t>
      </w:r>
      <w:r>
        <w:t/>
      </w:r>
    </w:p>
    <w:p>
      <w:pPr>
        <w:pStyle w:val="ListBullet3"/>
        <!--depth 3-->
        <w:numPr>
          <w:ilvl w:val="2"/>
          <w:numId w:val="241"/>
        </w:numPr>
      </w:pPr>
      <w:r>
        <w:t/>
      </w:r>
      <w:r>
        <w:t>PGI 219.805-2 Procedures.</w:t>
      </w:r>
      <w:r>
        <w:t/>
      </w:r>
    </w:p>
    <w:p>
      <w:pPr>
        <w:pStyle w:val="ListBullet2"/>
        <!--depth 2-->
        <w:numPr>
          <w:ilvl w:val="1"/>
          <w:numId w:val="239"/>
        </w:numPr>
      </w:pPr>
      <w:r>
        <w:t/>
      </w:r>
      <w:r>
        <w:t>PGI 219.808 Contract negotiations.</w:t>
      </w:r>
      <w:r>
        <w:t/>
      </w:r>
    </w:p>
    <w:p>
      <w:pPr>
        <w:pStyle w:val="ListBullet3"/>
        <!--depth 3-->
        <w:numPr>
          <w:ilvl w:val="2"/>
          <w:numId w:val="242"/>
        </w:numPr>
      </w:pPr>
      <w:r>
        <w:t/>
      </w:r>
      <w:r>
        <w:t>PGI 219.808-1 Sole source.</w:t>
      </w:r>
      <w:r>
        <w:t/>
      </w:r>
    </w:p>
    <w:p>
      <w:pPr>
        <w:pStyle w:val="ListBullet2"/>
        <!--depth 2-->
        <w:numPr>
          <w:ilvl w:val="1"/>
          <w:numId w:val="239"/>
        </w:numPr>
      </w:pPr>
      <w:r>
        <w:t/>
      </w:r>
      <w:r>
        <w:t>PGI 219.811 Preparing the contracts.</w:t>
      </w:r>
      <w:r>
        <w:t/>
      </w:r>
    </w:p>
    <w:p>
      <w:pPr>
        <w:pStyle w:val="ListBullet3"/>
        <!--depth 3-->
        <w:numPr>
          <w:ilvl w:val="2"/>
          <w:numId w:val="243"/>
        </w:numPr>
      </w:pPr>
      <w:r>
        <w:t/>
      </w:r>
      <w:r>
        <w:t>PGI 219.811-1 Sole source.</w:t>
      </w:r>
      <w:r>
        <w:t/>
      </w:r>
    </w:p>
    <w:p>
      <w:pPr>
        <w:pStyle w:val="ListBullet3"/>
        <!--depth 3-->
        <w:numPr>
          <w:ilvl w:val="2"/>
          <w:numId w:val="243"/>
        </w:numPr>
      </w:pPr>
      <w:r>
        <w:t/>
      </w:r>
      <w:r>
        <w:t>PGI 219.811-2 Competitive.</w:t>
      </w:r>
      <w:r>
        <w:t/>
      </w:r>
    </w:p>
    <!--Topic unique_930-->
    <w:p>
      <w:pPr>
        <w:pStyle w:val="Heading4"/>
      </w:pPr>
      <w:bookmarkStart w:id="757" w:name="_Refd19e42518"/>
      <w:bookmarkStart w:id="758" w:name="_Tocd19e42518"/>
      <w:r>
        <w:t/>
      </w:r>
      <w:r>
        <w:t>PGI 219.2</w:t>
      </w:r>
      <w:r>
        <w:t xml:space="preserve"> —POLICIES</w:t>
      </w:r>
      <w:bookmarkEnd w:id="757"/>
      <w:bookmarkEnd w:id="758"/>
    </w:p>
    <!--Topic unique_931-->
    <w:p>
      <w:pPr>
        <w:pStyle w:val="Heading5"/>
      </w:pPr>
      <w:bookmarkStart w:id="759" w:name="_Refd19e42526"/>
      <w:bookmarkStart w:id="760" w:name="_Tocd19e42526"/>
      <w:r>
        <w:t/>
      </w:r>
      <w:r>
        <w:t>PGI 219.201</w:t>
      </w:r>
      <w:r>
        <w:t xml:space="preserve"> General policy.</w:t>
      </w:r>
      <w:bookmarkEnd w:id="759"/>
      <w:bookmarkEnd w:id="760"/>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2-->
    <w:p>
      <w:pPr>
        <w:pStyle w:val="Heading4"/>
      </w:pPr>
      <w:bookmarkStart w:id="761" w:name="_Refd19e42548"/>
      <w:bookmarkStart w:id="762" w:name="_Tocd19e42548"/>
      <w:r>
        <w:t/>
      </w:r>
      <w:r>
        <w:t>PGI 219.3</w:t>
      </w:r>
      <w:r>
        <w:t xml:space="preserve"> —DETERMINATION OF SMALL BUSINESS STATUS</w:t>
      </w:r>
      <w:bookmarkEnd w:id="761"/>
      <w:bookmarkEnd w:id="762"/>
    </w:p>
    <w:p>
      <w:pPr>
        <w:pStyle w:val="BodyText"/>
      </w:pPr>
      <w:r>
        <w:t>FOR SMALL BUSINESS PROGRAMS</w:t>
      </w:r>
    </w:p>
    <w:p>
      <w:pPr>
        <w:pStyle w:val="BodyText"/>
      </w:pPr>
      <w:r>
        <w:t>No Current PGI Text.</w:t>
      </w:r>
    </w:p>
    <!--Topic unique_933-->
    <w:p>
      <w:pPr>
        <w:pStyle w:val="Heading4"/>
      </w:pPr>
      <w:bookmarkStart w:id="763" w:name="_Refd19e42562"/>
      <w:bookmarkStart w:id="764" w:name="_Tocd19e42562"/>
      <w:r>
        <w:t/>
      </w:r>
      <w:r>
        <w:t>PGI 219.6</w:t>
      </w:r>
      <w:r>
        <w:t xml:space="preserve"> —CERTIFICATES OF COMPETENCY</w:t>
      </w:r>
      <w:bookmarkEnd w:id="763"/>
      <w:bookmarkEnd w:id="764"/>
    </w:p>
    <!--Topic unique_934-->
    <w:p>
      <w:pPr>
        <w:pStyle w:val="Heading5"/>
      </w:pPr>
      <w:bookmarkStart w:id="765" w:name="_Refd19e42570"/>
      <w:bookmarkStart w:id="766" w:name="_Tocd19e42570"/>
      <w:r>
        <w:t/>
      </w:r>
      <w:r>
        <w:t>PGI 219.602</w:t>
      </w:r>
      <w:r>
        <w:t xml:space="preserve"> Procedures.</w:t>
      </w:r>
      <w:bookmarkEnd w:id="765"/>
      <w:bookmarkEnd w:id="766"/>
    </w:p>
    <!--Topic unique_935-->
    <w:p>
      <w:pPr>
        <w:pStyle w:val="Heading6"/>
      </w:pPr>
      <w:bookmarkStart w:id="767" w:name="_Refd19e42578"/>
      <w:bookmarkStart w:id="768" w:name="_Tocd19e42578"/>
      <w:r>
        <w:t/>
      </w:r>
      <w:r>
        <w:t>PGI 219.602-1</w:t>
      </w:r>
      <w:r>
        <w:t xml:space="preserve"> Referral.</w:t>
      </w:r>
      <w:bookmarkEnd w:id="767"/>
      <w:bookmarkEnd w:id="768"/>
    </w:p>
    <w:p>
      <w:pPr>
        <w:pStyle w:val="BodyText"/>
      </w:pPr>
      <w:r>
        <w:t>When making a nonresponsibility determination on a small business concern, the contracting officer shall notify the contracting activity's small business specialist.</w:t>
      </w:r>
    </w:p>
    <!--Topic unique_936-->
    <w:p>
      <w:pPr>
        <w:pStyle w:val="Heading6"/>
      </w:pPr>
      <w:bookmarkStart w:id="769" w:name="_Refd19e42590"/>
      <w:bookmarkStart w:id="770" w:name="_Tocd19e42590"/>
      <w:r>
        <w:t/>
      </w:r>
      <w:r>
        <w:t>PGI 219.602-3</w:t>
      </w:r>
      <w:r>
        <w:t xml:space="preserve"> Resolving differences between the agency and the Small Business Administration.</w:t>
      </w:r>
      <w:bookmarkEnd w:id="769"/>
      <w:bookmarkEnd w:id="770"/>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7-->
    <w:p>
      <w:pPr>
        <w:pStyle w:val="Heading4"/>
      </w:pPr>
      <w:bookmarkStart w:id="771" w:name="_Refd19e42614"/>
      <w:bookmarkStart w:id="772" w:name="_Tocd19e42614"/>
      <w:r>
        <w:t/>
      </w:r>
      <w:r>
        <w:t>PGI 219.7</w:t>
      </w:r>
      <w:r>
        <w:t xml:space="preserve"> —THE SMALL BUSINESS SUBCONTRACTING PROGRAM</w:t>
      </w:r>
      <w:bookmarkEnd w:id="771"/>
      <w:bookmarkEnd w:id="772"/>
    </w:p>
    <!--Topic unique_938-->
    <w:p>
      <w:pPr>
        <w:pStyle w:val="Heading5"/>
      </w:pPr>
      <w:bookmarkStart w:id="773" w:name="_Refd19e42622"/>
      <w:bookmarkStart w:id="774" w:name="_Tocd19e42622"/>
      <w:r>
        <w:t/>
      </w:r>
      <w:r>
        <w:t>PGI 219.705</w:t>
      </w:r>
      <w:r>
        <w:t xml:space="preserve"> Responsibilities of the contracting officer under the subcontracting assistance program.</w:t>
      </w:r>
      <w:bookmarkEnd w:id="773"/>
      <w:bookmarkEnd w:id="774"/>
    </w:p>
    <!--Topic unique_939-->
    <w:p>
      <w:pPr>
        <w:pStyle w:val="Heading6"/>
      </w:pPr>
      <w:bookmarkStart w:id="775" w:name="_Refd19e42630"/>
      <w:bookmarkStart w:id="776" w:name="_Tocd19e42630"/>
      <w:r>
        <w:t/>
      </w:r>
      <w:r>
        <w:t>PGI 219.705-4</w:t>
      </w:r>
      <w:r>
        <w:t xml:space="preserve"> Reviewing the subcontracting plan.</w:t>
      </w:r>
      <w:bookmarkEnd w:id="775"/>
      <w:bookmarkEnd w:id="776"/>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40-->
    <w:p>
      <w:pPr>
        <w:pStyle w:val="Heading6"/>
      </w:pPr>
      <w:bookmarkStart w:id="777" w:name="_Refd19e42642"/>
      <w:bookmarkStart w:id="778" w:name="_Tocd19e42642"/>
      <w:r>
        <w:t/>
      </w:r>
      <w:r>
        <w:t>PGI 219.705-6</w:t>
      </w:r>
      <w:r>
        <w:t xml:space="preserve"> Postaward responsibilities of the contracting officer.</w:t>
      </w:r>
      <w:bookmarkEnd w:id="777"/>
      <w:bookmarkEnd w:id="778"/>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1-->
    <w:p>
      <w:pPr>
        <w:pStyle w:val="Heading4"/>
      </w:pPr>
      <w:bookmarkStart w:id="779" w:name="_Refd19e42654"/>
      <w:bookmarkStart w:id="780" w:name="_Tocd19e42654"/>
      <w:r>
        <w:t/>
      </w:r>
      <w:r>
        <w:t>PGI 219.8</w:t>
      </w:r>
      <w:r>
        <w:t xml:space="preserve"> —CONTRACTING WITH THE SMALL BUSINESS ADMINISTRATION (THE 8(A) PROGRAM)</w:t>
      </w:r>
      <w:bookmarkEnd w:id="779"/>
      <w:bookmarkEnd w:id="780"/>
    </w:p>
    <!--Topic unique_942-->
    <w:p>
      <w:pPr>
        <w:pStyle w:val="Heading5"/>
      </w:pPr>
      <w:bookmarkStart w:id="781" w:name="_Refd19e42662"/>
      <w:bookmarkStart w:id="782" w:name="_Tocd19e42662"/>
      <w:r>
        <w:t/>
      </w:r>
      <w:r>
        <w:t>PGI 219.800</w:t>
      </w:r>
      <w:r>
        <w:t xml:space="preserve"> General.</w:t>
      </w:r>
      <w:bookmarkEnd w:id="781"/>
      <w:bookmarkEnd w:id="782"/>
    </w:p>
    <w:p>
      <w:pPr>
        <w:pStyle w:val="BodyText"/>
      </w:pPr>
      <w:r>
        <w:t xml:space="preserve">A copy of the Partnership Agreement (PA) between DoD and the Small Business Administration (SBA) is available </w:t>
      </w:r>
      <w:hyperlink r:id="rIdHyperlink122">
        <w:r>
          <w:t>here</w:t>
        </w:r>
      </w:hyperlink>
      <w:r>
        <w:t>.</w:t>
      </w:r>
    </w:p>
    <!--Topic unique_943-->
    <w:p>
      <w:pPr>
        <w:pStyle w:val="Heading5"/>
      </w:pPr>
      <w:bookmarkStart w:id="783" w:name="_Refd19e42678"/>
      <w:bookmarkStart w:id="784" w:name="_Tocd19e42678"/>
      <w:r>
        <w:t/>
      </w:r>
      <w:r>
        <w:t>PGI 219.803</w:t>
      </w:r>
      <w:r>
        <w:t xml:space="preserve"> Selecting acquisitions for the 8(a) Program.</w:t>
      </w:r>
      <w:bookmarkEnd w:id="783"/>
      <w:bookmarkEnd w:id="784"/>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4-->
    <w:p>
      <w:pPr>
        <w:pStyle w:val="Heading5"/>
      </w:pPr>
      <w:bookmarkStart w:id="785" w:name="_Refd19e42692"/>
      <w:bookmarkStart w:id="786" w:name="_Tocd19e42692"/>
      <w:r>
        <w:t/>
      </w:r>
      <w:r>
        <w:t>PGI 219.804</w:t>
      </w:r>
      <w:r>
        <w:t xml:space="preserve"> Evaluation, offering, and acceptance.</w:t>
      </w:r>
      <w:bookmarkEnd w:id="785"/>
      <w:bookmarkEnd w:id="786"/>
    </w:p>
    <!--Topic unique_945-->
    <w:p>
      <w:pPr>
        <w:pStyle w:val="Heading6"/>
      </w:pPr>
      <w:bookmarkStart w:id="787" w:name="_Refd19e42700"/>
      <w:bookmarkStart w:id="788" w:name="_Tocd19e42700"/>
      <w:r>
        <w:t/>
      </w:r>
      <w:r>
        <w:t>PGI 219.804-2</w:t>
      </w:r>
      <w:r>
        <w:t xml:space="preserve"> Agency offering.</w:t>
      </w:r>
      <w:bookmarkEnd w:id="787"/>
      <w:bookmarkEnd w:id="788"/>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6-->
    <w:p>
      <w:pPr>
        <w:pStyle w:val="Heading6"/>
      </w:pPr>
      <w:bookmarkStart w:id="789" w:name="_Refd19e42736"/>
      <w:bookmarkStart w:id="790" w:name="_Tocd19e42736"/>
      <w:r>
        <w:t/>
      </w:r>
      <w:r>
        <w:t>PGI 219.804-3</w:t>
      </w:r>
      <w:r>
        <w:t xml:space="preserve"> SBA acceptance.</w:t>
      </w:r>
      <w:bookmarkEnd w:id="789"/>
      <w:bookmarkEnd w:id="790"/>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7-->
    <w:p>
      <w:pPr>
        <w:pStyle w:val="Heading5"/>
      </w:pPr>
      <w:bookmarkStart w:id="791" w:name="_Refd19e42756"/>
      <w:bookmarkStart w:id="792" w:name="_Tocd19e42756"/>
      <w:r>
        <w:t/>
      </w:r>
      <w:r>
        <w:t>PGI 219.805</w:t>
      </w:r>
      <w:r>
        <w:t xml:space="preserve"> Competitive 8(a).</w:t>
      </w:r>
      <w:bookmarkEnd w:id="791"/>
      <w:bookmarkEnd w:id="792"/>
    </w:p>
    <!--Topic unique_948-->
    <w:p>
      <w:pPr>
        <w:pStyle w:val="Heading6"/>
      </w:pPr>
      <w:bookmarkStart w:id="793" w:name="_Refd19e42764"/>
      <w:bookmarkStart w:id="794" w:name="_Tocd19e42764"/>
      <w:r>
        <w:t/>
      </w:r>
      <w:r>
        <w:t>PGI 219.805-2</w:t>
      </w:r>
      <w:r>
        <w:t xml:space="preserve"> Procedures.</w:t>
      </w:r>
      <w:bookmarkEnd w:id="793"/>
      <w:bookmarkEnd w:id="794"/>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9-->
    <w:p>
      <w:pPr>
        <w:pStyle w:val="Heading5"/>
      </w:pPr>
      <w:bookmarkStart w:id="795" w:name="_Refd19e42784"/>
      <w:bookmarkStart w:id="796" w:name="_Tocd19e42784"/>
      <w:r>
        <w:t/>
      </w:r>
      <w:r>
        <w:t>PGI 219.808</w:t>
      </w:r>
      <w:r>
        <w:t xml:space="preserve"> Contract negotiations.</w:t>
      </w:r>
      <w:bookmarkEnd w:id="795"/>
      <w:bookmarkEnd w:id="796"/>
    </w:p>
    <!--Topic unique_950-->
    <w:p>
      <w:pPr>
        <w:pStyle w:val="Heading6"/>
      </w:pPr>
      <w:bookmarkStart w:id="797" w:name="_Refd19e42792"/>
      <w:bookmarkStart w:id="798" w:name="_Tocd19e42792"/>
      <w:r>
        <w:t/>
      </w:r>
      <w:r>
        <w:t>PGI 219.808-1</w:t>
      </w:r>
      <w:r>
        <w:t xml:space="preserve"> Sole source.</w:t>
      </w:r>
      <w:bookmarkEnd w:id="797"/>
      <w:bookmarkEnd w:id="798"/>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1-->
    <w:p>
      <w:pPr>
        <w:pStyle w:val="Heading5"/>
      </w:pPr>
      <w:bookmarkStart w:id="799" w:name="_Refd19e42818"/>
      <w:bookmarkStart w:id="800" w:name="_Tocd19e42818"/>
      <w:r>
        <w:t/>
      </w:r>
      <w:r>
        <w:t>PGI 219.811</w:t>
      </w:r>
      <w:r>
        <w:t xml:space="preserve"> Preparing the contracts.</w:t>
      </w:r>
      <w:bookmarkEnd w:id="799"/>
      <w:bookmarkEnd w:id="800"/>
    </w:p>
    <!--Topic unique_952-->
    <w:p>
      <w:pPr>
        <w:pStyle w:val="Heading6"/>
      </w:pPr>
      <w:bookmarkStart w:id="801" w:name="_Refd19e42826"/>
      <w:bookmarkStart w:id="802" w:name="_Tocd19e42826"/>
      <w:r>
        <w:t/>
      </w:r>
      <w:r>
        <w:t>PGI 219.811-1</w:t>
      </w:r>
      <w:r>
        <w:t xml:space="preserve"> Sole source.</w:t>
      </w:r>
      <w:bookmarkEnd w:id="801"/>
      <w:bookmarkEnd w:id="802"/>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3-->
    <w:p>
      <w:pPr>
        <w:pStyle w:val="Heading6"/>
      </w:pPr>
      <w:bookmarkStart w:id="803" w:name="_Refd19e42868"/>
      <w:bookmarkStart w:id="804" w:name="_Tocd19e42868"/>
      <w:r>
        <w:t/>
      </w:r>
      <w:r>
        <w:t>PGI 219.811-2</w:t>
      </w:r>
      <w:r>
        <w:t xml:space="preserve"> Competitive.</w:t>
      </w:r>
      <w:bookmarkEnd w:id="803"/>
      <w:bookmarkEnd w:id="804"/>
    </w:p>
    <w:p>
      <w:pPr>
        <w:pStyle w:val="BodyText"/>
      </w:pPr>
      <w:r>
        <w:t xml:space="preserve">Awards made under the PA cited in DFARS </w:t>
      </w:r>
      <w:r>
        <w:t>219.800</w:t>
      </w:r>
      <w:r>
        <w:t xml:space="preserve"> shall be prepared in accordance with the procedures in PGI </w:t>
      </w:r>
      <w:r>
        <w:t>219.811-1</w:t>
      </w:r>
      <w:r>
        <w:t xml:space="preserve"> .</w:t>
      </w:r>
    </w:p>
    <!--Topic unique_982-->
    <w:p>
      <w:pPr>
        <w:pStyle w:val="Heading3"/>
      </w:pPr>
      <w:bookmarkStart w:id="805" w:name="_Refd19e42888"/>
      <w:bookmarkStart w:id="806" w:name="_Tocd19e42888"/>
      <w:r>
        <w:t/>
      </w:r>
      <w:r>
        <w:t>PGI PART 222</w:t>
      </w:r>
      <w:r>
        <w:t xml:space="preserve"> - APPLICATION OF LABOR LAWS TO GOVERNMENT ACQUISITIONS</w:t>
      </w:r>
      <w:bookmarkEnd w:id="805"/>
      <w:bookmarkEnd w:id="806"/>
    </w:p>
    <w:p>
      <w:pPr>
        <w:pStyle w:val="ListBullet"/>
        <!--depth 1-->
        <w:numPr>
          <w:ilvl w:val="0"/>
          <w:numId w:val="244"/>
        </w:numPr>
      </w:pPr>
      <w:r>
        <w:t/>
      </w:r>
      <w:r>
        <w:t>PGI 222.1 —BASIC LABOR POLICIES</w:t>
      </w:r>
      <w:r>
        <w:t/>
      </w:r>
    </w:p>
    <w:p>
      <w:pPr>
        <w:pStyle w:val="ListBullet2"/>
        <!--depth 2-->
        <w:numPr>
          <w:ilvl w:val="1"/>
          <w:numId w:val="245"/>
        </w:numPr>
      </w:pPr>
      <w:r>
        <w:t/>
      </w:r>
      <w:r>
        <w:t>PGI 222.101 Labor relations.</w:t>
      </w:r>
      <w:r>
        <w:t/>
      </w:r>
    </w:p>
    <w:p>
      <w:pPr>
        <w:pStyle w:val="ListBullet3"/>
        <!--depth 3-->
        <w:numPr>
          <w:ilvl w:val="2"/>
          <w:numId w:val="246"/>
        </w:numPr>
      </w:pPr>
      <w:r>
        <w:t/>
      </w:r>
      <w:r>
        <w:t>PGI 222.101-1 General.</w:t>
      </w:r>
      <w:r>
        <w:t/>
      </w:r>
    </w:p>
    <w:p>
      <w:pPr>
        <w:pStyle w:val="ListBullet3"/>
        <!--depth 3-->
        <w:numPr>
          <w:ilvl w:val="2"/>
          <w:numId w:val="246"/>
        </w:numPr>
      </w:pPr>
      <w:r>
        <w:t/>
      </w:r>
      <w:r>
        <w:t>PGI 222.101-3 Reporting labor disputes.</w:t>
      </w:r>
      <w:r>
        <w:t/>
      </w:r>
    </w:p>
    <w:p>
      <w:pPr>
        <w:pStyle w:val="ListBullet4"/>
        <!--depth 4-->
        <w:numPr>
          <w:ilvl w:val="3"/>
          <w:numId w:val="247"/>
        </w:numPr>
      </w:pPr>
      <w:r>
        <w:t/>
      </w:r>
      <w:r>
        <w:t>PGI 222.101-3-70 Impact of labor disputes on defense programs.</w:t>
      </w:r>
      <w:r>
        <w:t/>
      </w:r>
    </w:p>
    <w:p>
      <w:pPr>
        <w:pStyle w:val="ListBullet3"/>
        <!--depth 3-->
        <w:numPr>
          <w:ilvl w:val="2"/>
          <w:numId w:val="246"/>
        </w:numPr>
      </w:pPr>
      <w:r>
        <w:t/>
      </w:r>
      <w:r>
        <w:t>PGI 222.101-4 Removal of items from contractors' facilities affected by work stoppages.</w:t>
      </w:r>
      <w:r>
        <w:t/>
      </w:r>
    </w:p>
    <w:p>
      <w:pPr>
        <w:pStyle w:val="ListBullet"/>
        <!--depth 1-->
        <w:numPr>
          <w:ilvl w:val="0"/>
          <w:numId w:val="244"/>
        </w:numPr>
      </w:pPr>
      <w:r>
        <w:t/>
      </w:r>
      <w:r>
        <w:t>PGI 222.4 —LABOR STANDARDS FOR CONTRACTS INVOLVING CONSTRUCTION</w:t>
      </w:r>
      <w:r>
        <w:t/>
      </w:r>
    </w:p>
    <w:p>
      <w:pPr>
        <w:pStyle w:val="ListBullet2"/>
        <!--depth 2-->
        <w:numPr>
          <w:ilvl w:val="1"/>
          <w:numId w:val="248"/>
        </w:numPr>
      </w:pPr>
      <w:r>
        <w:t/>
      </w:r>
      <w:r>
        <w:t>PGI 222.404 Construction Wage Rate Requirements statute wage determinations.</w:t>
      </w:r>
      <w:r>
        <w:t/>
      </w:r>
    </w:p>
    <w:p>
      <w:pPr>
        <w:pStyle w:val="ListBullet3"/>
        <!--depth 3-->
        <w:numPr>
          <w:ilvl w:val="2"/>
          <w:numId w:val="249"/>
        </w:numPr>
      </w:pPr>
      <w:r>
        <w:t/>
      </w:r>
      <w:r>
        <w:t>PGI 222.404-2 General requirements.</w:t>
      </w:r>
      <w:r>
        <w:t/>
      </w:r>
    </w:p>
    <w:p>
      <w:pPr>
        <w:pStyle w:val="ListBullet2"/>
        <!--depth 2-->
        <w:numPr>
          <w:ilvl w:val="1"/>
          <w:numId w:val="248"/>
        </w:numPr>
      </w:pPr>
      <w:r>
        <w:t/>
      </w:r>
      <w:r>
        <w:t>PGI 222.406 Administration and enforcement.</w:t>
      </w:r>
      <w:r>
        <w:t/>
      </w:r>
    </w:p>
    <w:p>
      <w:pPr>
        <w:pStyle w:val="ListBullet3"/>
        <!--depth 3-->
        <w:numPr>
          <w:ilvl w:val="2"/>
          <w:numId w:val="250"/>
        </w:numPr>
      </w:pPr>
      <w:r>
        <w:t/>
      </w:r>
      <w:r>
        <w:t>PGI 222.406-8 Investigations.</w:t>
      </w:r>
      <w:r>
        <w:t/>
      </w:r>
    </w:p>
    <w:p>
      <w:pPr>
        <w:pStyle w:val="ListBullet"/>
        <!--depth 1-->
        <w:numPr>
          <w:ilvl w:val="0"/>
          <w:numId w:val="244"/>
        </w:numPr>
      </w:pPr>
      <w:r>
        <w:t/>
      </w:r>
      <w:r>
        <w:t>PGI 222.8 —EQUAL EMPLOYMENT OPPORTUNITY</w:t>
      </w:r>
      <w:r>
        <w:t/>
      </w:r>
    </w:p>
    <w:p>
      <w:pPr>
        <w:pStyle w:val="ListBullet2"/>
        <!--depth 2-->
        <w:numPr>
          <w:ilvl w:val="1"/>
          <w:numId w:val="251"/>
        </w:numPr>
      </w:pPr>
      <w:r>
        <w:t/>
      </w:r>
      <w:r>
        <w:t>PGI 222.807 Exemptions.</w:t>
      </w:r>
      <w:r>
        <w:t/>
      </w:r>
    </w:p>
    <w:p>
      <w:pPr>
        <w:pStyle w:val="ListBullet"/>
        <!--depth 1-->
        <w:numPr>
          <w:ilvl w:val="0"/>
          <w:numId w:val="244"/>
        </w:numPr>
      </w:pPr>
      <w:r>
        <w:t/>
      </w:r>
      <w:r>
        <w:t>PGI 222.10 —SERVICE CONTRACT LABOR STANDARDS</w:t>
      </w:r>
      <w:r>
        <w:t/>
      </w:r>
    </w:p>
    <w:p>
      <w:pPr>
        <w:pStyle w:val="ListBullet2"/>
        <!--depth 2-->
        <w:numPr>
          <w:ilvl w:val="1"/>
          <w:numId w:val="252"/>
        </w:numPr>
      </w:pPr>
      <w:r>
        <w:t/>
      </w:r>
      <w:r>
        <w:t>PGI 222.1008 RESERVED</w:t>
      </w:r>
      <w:r>
        <w:t/>
      </w:r>
    </w:p>
    <w:p>
      <w:pPr>
        <w:pStyle w:val="ListBullet3"/>
        <!--depth 3-->
        <w:numPr>
          <w:ilvl w:val="2"/>
          <w:numId w:val="253"/>
        </w:numPr>
      </w:pPr>
      <w:r>
        <w:t/>
      </w:r>
      <w:r>
        <w:t>PGI 222.1008-1 Obtaining wage determinations.</w:t>
      </w:r>
      <w:r>
        <w:t/>
      </w:r>
    </w:p>
    <w:p>
      <w:pPr>
        <w:pStyle w:val="ListBullet"/>
        <!--depth 1-->
        <w:numPr>
          <w:ilvl w:val="0"/>
          <w:numId w:val="244"/>
        </w:numPr>
      </w:pPr>
      <w:r>
        <w:t/>
      </w:r>
      <w:r>
        <w:t>PGI 222.13 —EQUAL OPPORTUNITIES FOR VETERANS</w:t>
      </w:r>
      <w:r>
        <w:t/>
      </w:r>
    </w:p>
    <w:p>
      <w:pPr>
        <w:pStyle w:val="ListBullet2"/>
        <!--depth 2-->
        <w:numPr>
          <w:ilvl w:val="1"/>
          <w:numId w:val="254"/>
        </w:numPr>
      </w:pPr>
      <w:r>
        <w:t/>
      </w:r>
      <w:r>
        <w:t>PGI 222.1305 Waivers.</w:t>
      </w:r>
      <w:r>
        <w:t/>
      </w:r>
    </w:p>
    <w:p>
      <w:pPr>
        <w:pStyle w:val="ListBullet"/>
        <!--depth 1-->
        <w:numPr>
          <w:ilvl w:val="0"/>
          <w:numId w:val="244"/>
        </w:numPr>
      </w:pPr>
      <w:r>
        <w:t/>
      </w:r>
      <w:r>
        <w:t>PGI 222.17 —COMBATING TRAFFICKING IN PERSONS</w:t>
      </w:r>
      <w:r>
        <w:t/>
      </w:r>
    </w:p>
    <w:p>
      <w:pPr>
        <w:pStyle w:val="ListBullet2"/>
        <!--depth 2-->
        <w:numPr>
          <w:ilvl w:val="1"/>
          <w:numId w:val="255"/>
        </w:numPr>
      </w:pPr>
      <w:r>
        <w:t/>
      </w:r>
      <w:r>
        <w:t>PGI 222.1703 Policy.</w:t>
      </w:r>
      <w:r>
        <w:t/>
      </w:r>
    </w:p>
    <w:p>
      <w:pPr>
        <w:pStyle w:val="ListBullet2"/>
        <!--depth 2-->
        <w:numPr>
          <w:ilvl w:val="1"/>
          <w:numId w:val="255"/>
        </w:numPr>
      </w:pPr>
      <w:r>
        <w:t/>
      </w:r>
      <w:r>
        <w:t>PGI 222.1704 Violations and remedies.</w:t>
      </w:r>
      <w:r>
        <w:t/>
      </w:r>
    </w:p>
    <w:p>
      <w:pPr>
        <w:pStyle w:val="ListBullet"/>
        <!--depth 1-->
        <w:numPr>
          <w:ilvl w:val="0"/>
          <w:numId w:val="244"/>
        </w:numPr>
      </w:pPr>
      <w:r>
        <w:t/>
      </w:r>
      <w:r>
        <w:t>PGI 222.74 —RESTRICTIONS ON THE USE OF MANDATORY ARBITRATION AGREEMENTS</w:t>
      </w:r>
      <w:r>
        <w:t/>
      </w:r>
    </w:p>
    <w:p>
      <w:pPr>
        <w:pStyle w:val="ListBullet2"/>
        <!--depth 2-->
        <w:numPr>
          <w:ilvl w:val="1"/>
          <w:numId w:val="256"/>
        </w:numPr>
      </w:pPr>
      <w:r>
        <w:t/>
      </w:r>
      <w:r>
        <w:t>PGI 222.7404 Waiver.</w:t>
      </w:r>
      <w:r>
        <w:t/>
      </w:r>
    </w:p>
    <!--Topic unique_983-->
    <w:p>
      <w:pPr>
        <w:pStyle w:val="Heading4"/>
      </w:pPr>
      <w:bookmarkStart w:id="807" w:name="_Refd19e43109"/>
      <w:bookmarkStart w:id="808" w:name="_Tocd19e43109"/>
      <w:r>
        <w:t/>
      </w:r>
      <w:r>
        <w:t>PGI 222.1</w:t>
      </w:r>
      <w:r>
        <w:t xml:space="preserve"> —BASIC LABOR POLICIES</w:t>
      </w:r>
      <w:bookmarkEnd w:id="807"/>
      <w:bookmarkEnd w:id="808"/>
    </w:p>
    <!--Topic unique_984-->
    <w:p>
      <w:pPr>
        <w:pStyle w:val="Heading5"/>
      </w:pPr>
      <w:bookmarkStart w:id="809" w:name="_Refd19e43117"/>
      <w:bookmarkStart w:id="810" w:name="_Tocd19e43117"/>
      <w:r>
        <w:t/>
      </w:r>
      <w:r>
        <w:t>PGI 222.101</w:t>
      </w:r>
      <w:r>
        <w:t xml:space="preserve"> Labor relations.</w:t>
      </w:r>
      <w:bookmarkEnd w:id="809"/>
      <w:bookmarkEnd w:id="810"/>
    </w:p>
    <!--Topic unique_985-->
    <w:p>
      <w:pPr>
        <w:pStyle w:val="Heading6"/>
      </w:pPr>
      <w:bookmarkStart w:id="811" w:name="_Refd19e43125"/>
      <w:bookmarkStart w:id="812" w:name="_Tocd19e43125"/>
      <w:r>
        <w:t/>
      </w:r>
      <w:r>
        <w:t>PGI 222.101-1</w:t>
      </w:r>
      <w:r>
        <w:t xml:space="preserve"> General.</w:t>
      </w:r>
      <w:bookmarkEnd w:id="811"/>
      <w:bookmarkEnd w:id="812"/>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6-->
    <w:p>
      <w:pPr>
        <w:pStyle w:val="Heading6"/>
      </w:pPr>
      <w:bookmarkStart w:id="813" w:name="_Refd19e43141"/>
      <w:bookmarkStart w:id="814" w:name="_Tocd19e43141"/>
      <w:r>
        <w:t/>
      </w:r>
      <w:r>
        <w:t>PGI 222.101-3</w:t>
      </w:r>
      <w:r>
        <w:t xml:space="preserve"> Reporting labor disputes.</w:t>
      </w:r>
      <w:bookmarkEnd w:id="813"/>
      <w:bookmarkEnd w:id="814"/>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7-->
    <w:p>
      <w:pPr>
        <w:pStyle w:val="Heading7"/>
      </w:pPr>
      <w:bookmarkStart w:id="815" w:name="_Refd19e43157"/>
      <w:bookmarkStart w:id="816" w:name="_Tocd19e43157"/>
      <w:r>
        <w:t/>
      </w:r>
      <w:r>
        <w:t>PGI 222.101-3-70</w:t>
      </w:r>
      <w:r>
        <w:t xml:space="preserve"> Impact of labor disputes on defense programs.</w:t>
      </w:r>
      <w:bookmarkEnd w:id="815"/>
      <w:bookmarkEnd w:id="816"/>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8-->
    <w:p>
      <w:pPr>
        <w:pStyle w:val="Heading6"/>
      </w:pPr>
      <w:bookmarkStart w:id="817" w:name="_Refd19e43248"/>
      <w:bookmarkStart w:id="818" w:name="_Tocd19e43248"/>
      <w:r>
        <w:t/>
      </w:r>
      <w:r>
        <w:t>PGI 222.101-4</w:t>
      </w:r>
      <w:r>
        <w:t xml:space="preserve"> Removal of items from contractors' facilities affected by work stoppages.</w:t>
      </w:r>
      <w:bookmarkEnd w:id="817"/>
      <w:bookmarkEnd w:id="818"/>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9-->
    <w:p>
      <w:pPr>
        <w:pStyle w:val="Heading4"/>
      </w:pPr>
      <w:bookmarkStart w:id="819" w:name="_Refd19e43285"/>
      <w:bookmarkStart w:id="820" w:name="_Tocd19e43285"/>
      <w:r>
        <w:t/>
      </w:r>
      <w:r>
        <w:t>PGI 222.4</w:t>
      </w:r>
      <w:r>
        <w:t xml:space="preserve"> —LABOR STANDARDS FOR CONTRACTS INVOLVING CONSTRUCTION</w:t>
      </w:r>
      <w:bookmarkEnd w:id="819"/>
      <w:bookmarkEnd w:id="820"/>
    </w:p>
    <!--Topic unique_990-->
    <w:p>
      <w:pPr>
        <w:pStyle w:val="Heading5"/>
      </w:pPr>
      <w:bookmarkStart w:id="821" w:name="_Refd19e43293"/>
      <w:bookmarkStart w:id="822" w:name="_Tocd19e43293"/>
      <w:r>
        <w:t/>
      </w:r>
      <w:r>
        <w:t>PGI 222.404</w:t>
      </w:r>
      <w:r>
        <w:t xml:space="preserve"> Construction Wage Rate Requirements statute wage determinations.</w:t>
      </w:r>
      <w:bookmarkEnd w:id="821"/>
      <w:bookmarkEnd w:id="822"/>
    </w:p>
    <!--Topic unique_991-->
    <w:p>
      <w:pPr>
        <w:pStyle w:val="Heading6"/>
      </w:pPr>
      <w:bookmarkStart w:id="823" w:name="_Refd19e43301"/>
      <w:bookmarkStart w:id="824" w:name="_Tocd19e43301"/>
      <w:r>
        <w:t/>
      </w:r>
      <w:r>
        <w:t>PGI 222.404-2</w:t>
      </w:r>
      <w:r>
        <w:t xml:space="preserve"> General requirements.</w:t>
      </w:r>
      <w:bookmarkEnd w:id="823"/>
      <w:bookmarkEnd w:id="824"/>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2-->
    <w:p>
      <w:pPr>
        <w:pStyle w:val="Heading5"/>
      </w:pPr>
      <w:bookmarkStart w:id="825" w:name="_Refd19e43319"/>
      <w:bookmarkStart w:id="826" w:name="_Tocd19e43319"/>
      <w:r>
        <w:t/>
      </w:r>
      <w:r>
        <w:t>PGI 222.406</w:t>
      </w:r>
      <w:r>
        <w:t xml:space="preserve"> Administration and enforcement.</w:t>
      </w:r>
      <w:bookmarkEnd w:id="825"/>
      <w:bookmarkEnd w:id="826"/>
    </w:p>
    <!--Topic unique_993-->
    <w:p>
      <w:pPr>
        <w:pStyle w:val="Heading6"/>
      </w:pPr>
      <w:bookmarkStart w:id="827" w:name="_Refd19e43327"/>
      <w:bookmarkStart w:id="828" w:name="_Tocd19e43327"/>
      <w:r>
        <w:t/>
      </w:r>
      <w:r>
        <w:t>PGI 222.406-8</w:t>
      </w:r>
      <w:r>
        <w:t xml:space="preserve"> Investigations.</w:t>
      </w:r>
      <w:bookmarkEnd w:id="827"/>
      <w:bookmarkEnd w:id="828"/>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4-->
    <w:p>
      <w:pPr>
        <w:pStyle w:val="Heading4"/>
      </w:pPr>
      <w:bookmarkStart w:id="829" w:name="_Refd19e43703"/>
      <w:bookmarkStart w:id="830" w:name="_Tocd19e43703"/>
      <w:r>
        <w:t/>
      </w:r>
      <w:r>
        <w:t>PGI 222.8</w:t>
      </w:r>
      <w:r>
        <w:t xml:space="preserve"> —EQUAL EMPLOYMENT OPPORTUNITY</w:t>
      </w:r>
      <w:bookmarkEnd w:id="829"/>
      <w:bookmarkEnd w:id="830"/>
    </w:p>
    <!--Topic unique_995-->
    <w:p>
      <w:pPr>
        <w:pStyle w:val="Heading5"/>
      </w:pPr>
      <w:bookmarkStart w:id="831" w:name="_Refd19e43711"/>
      <w:bookmarkStart w:id="832" w:name="_Tocd19e43711"/>
      <w:r>
        <w:t/>
      </w:r>
      <w:r>
        <w:t>PGI 222.807</w:t>
      </w:r>
      <w:r>
        <w:t xml:space="preserve"> Exemptions.</w:t>
      </w:r>
      <w:bookmarkEnd w:id="831"/>
      <w:bookmarkEnd w:id="832"/>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6-->
    <w:p>
      <w:pPr>
        <w:pStyle w:val="Heading4"/>
      </w:pPr>
      <w:bookmarkStart w:id="833" w:name="_Refd19e43723"/>
      <w:bookmarkStart w:id="834" w:name="_Tocd19e43723"/>
      <w:r>
        <w:t/>
      </w:r>
      <w:r>
        <w:t>PGI 222.10</w:t>
      </w:r>
      <w:r>
        <w:t xml:space="preserve"> —SERVICE CONTRACT LABOR STANDARDS</w:t>
      </w:r>
      <w:bookmarkEnd w:id="833"/>
      <w:bookmarkEnd w:id="834"/>
    </w:p>
    <!--Topic unique_997-->
    <w:p>
      <w:pPr>
        <w:pStyle w:val="Heading5"/>
      </w:pPr>
      <w:bookmarkStart w:id="835" w:name="_Refd19e43731"/>
      <w:bookmarkStart w:id="836" w:name="_Tocd19e43731"/>
      <w:r>
        <w:t/>
      </w:r>
      <w:r>
        <w:t>PGI 222.1008</w:t>
      </w:r>
      <w:r>
        <w:t xml:space="preserve"> RESERVED</w:t>
      </w:r>
      <w:bookmarkEnd w:id="835"/>
      <w:bookmarkEnd w:id="836"/>
    </w:p>
    <!--Topic unique_998-->
    <w:p>
      <w:pPr>
        <w:pStyle w:val="Heading6"/>
      </w:pPr>
      <w:bookmarkStart w:id="837" w:name="_Refd19e43739"/>
      <w:bookmarkStart w:id="838" w:name="_Tocd19e43739"/>
      <w:r>
        <w:t/>
      </w:r>
      <w:r>
        <w:t>PGI 222.1008-1</w:t>
      </w:r>
      <w:r>
        <w:t xml:space="preserve"> Obtaining wage determinations.</w:t>
      </w:r>
      <w:bookmarkEnd w:id="837"/>
      <w:bookmarkEnd w:id="838"/>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9-->
    <w:p>
      <w:pPr>
        <w:pStyle w:val="Heading4"/>
      </w:pPr>
      <w:bookmarkStart w:id="839" w:name="_Refd19e43755"/>
      <w:bookmarkStart w:id="840" w:name="_Tocd19e43755"/>
      <w:r>
        <w:t/>
      </w:r>
      <w:r>
        <w:t>PGI 222.13</w:t>
      </w:r>
      <w:r>
        <w:t xml:space="preserve"> —EQUAL OPPORTUNITIES FOR VETERANS</w:t>
      </w:r>
      <w:bookmarkEnd w:id="839"/>
      <w:bookmarkEnd w:id="840"/>
    </w:p>
    <!--Topic unique_1000-->
    <w:p>
      <w:pPr>
        <w:pStyle w:val="Heading5"/>
      </w:pPr>
      <w:bookmarkStart w:id="841" w:name="_Refd19e43763"/>
      <w:bookmarkStart w:id="842" w:name="_Tocd19e43763"/>
      <w:r>
        <w:t/>
      </w:r>
      <w:r>
        <w:t>PGI 222.1305</w:t>
      </w:r>
      <w:r>
        <w:t xml:space="preserve"> Waivers.</w:t>
      </w:r>
      <w:bookmarkEnd w:id="841"/>
      <w:bookmarkEnd w:id="842"/>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1-->
    <w:p>
      <w:pPr>
        <w:pStyle w:val="Heading4"/>
      </w:pPr>
      <w:bookmarkStart w:id="843" w:name="_Refd19e43779"/>
      <w:bookmarkStart w:id="844" w:name="_Tocd19e43779"/>
      <w:r>
        <w:t/>
      </w:r>
      <w:r>
        <w:t>PGI 222.17</w:t>
      </w:r>
      <w:r>
        <w:t xml:space="preserve"> —COMBATING TRAFFICKING IN PERSONS</w:t>
      </w:r>
      <w:bookmarkEnd w:id="843"/>
      <w:bookmarkEnd w:id="844"/>
    </w:p>
    <w:p>
      <w:pPr>
        <w:pStyle w:val="BodyText"/>
      </w:pPr>
      <w:r>
        <w:t>For a sample checklist for auditing compliance with Combating Trafficking in Persons policy, click here.</w:t>
      </w:r>
    </w:p>
    <!--Topic unique_336-->
    <w:p>
      <w:pPr>
        <w:pStyle w:val="Heading5"/>
      </w:pPr>
      <w:bookmarkStart w:id="845" w:name="_Refd19e43791"/>
      <w:bookmarkStart w:id="846" w:name="_Tocd19e43791"/>
      <w:r>
        <w:t/>
      </w:r>
      <w:r>
        <w:t>PGI 222.1703</w:t>
      </w:r>
      <w:r>
        <w:t xml:space="preserve"> Policy.</w:t>
      </w:r>
      <w:bookmarkEnd w:id="845"/>
      <w:bookmarkEnd w:id="846"/>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2-->
    <w:p>
      <w:pPr>
        <w:pStyle w:val="Heading5"/>
      </w:pPr>
      <w:bookmarkStart w:id="847" w:name="_Refd19e43825"/>
      <w:bookmarkStart w:id="848" w:name="_Tocd19e43825"/>
      <w:r>
        <w:t/>
      </w:r>
      <w:r>
        <w:t>PGI 222.1704</w:t>
      </w:r>
      <w:r>
        <w:t xml:space="preserve"> Violations and remedies.</w:t>
      </w:r>
      <w:bookmarkEnd w:id="847"/>
      <w:bookmarkEnd w:id="848"/>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3-->
    <w:p>
      <w:pPr>
        <w:pStyle w:val="Heading4"/>
      </w:pPr>
      <w:bookmarkStart w:id="849" w:name="_Refd19e43861"/>
      <w:bookmarkStart w:id="850" w:name="_Tocd19e43861"/>
      <w:r>
        <w:t/>
      </w:r>
      <w:r>
        <w:t>PGI 222.74</w:t>
      </w:r>
      <w:r>
        <w:t xml:space="preserve"> —RESTRICTIONS ON THE USE OF MANDATORY ARBITRATION AGREEMENTS</w:t>
      </w:r>
      <w:bookmarkEnd w:id="849"/>
      <w:bookmarkEnd w:id="850"/>
    </w:p>
    <!--Topic unique_1004-->
    <w:p>
      <w:pPr>
        <w:pStyle w:val="Heading5"/>
      </w:pPr>
      <w:bookmarkStart w:id="851" w:name="_Refd19e43869"/>
      <w:bookmarkStart w:id="852" w:name="_Tocd19e43869"/>
      <w:r>
        <w:t/>
      </w:r>
      <w:r>
        <w:t>PGI 222.7404</w:t>
      </w:r>
      <w:r>
        <w:t xml:space="preserve"> Waiver.</w:t>
      </w:r>
      <w:bookmarkEnd w:id="851"/>
      <w:bookmarkEnd w:id="852"/>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1-->
    <w:p>
      <w:pPr>
        <w:pStyle w:val="Heading3"/>
      </w:pPr>
      <w:bookmarkStart w:id="853" w:name="_Refd19e43885"/>
      <w:bookmarkStart w:id="854" w:name="_Tocd19e43885"/>
      <w:r>
        <w:t/>
      </w:r>
      <w:r>
        <w:t>PGI PART 223</w:t>
      </w:r>
      <w:r>
        <w:t xml:space="preserve"> - ENVIRONMENT, ENERGY AND WATER EFFICIENCY, RENEWABLE ENERGY TECHNOLOGIES, OCCUPATIONAL SAFETY, AND DRUG-FREE WORKPLACE</w:t>
      </w:r>
      <w:bookmarkEnd w:id="853"/>
      <w:bookmarkEnd w:id="854"/>
    </w:p>
    <w:p>
      <w:pPr>
        <w:pStyle w:val="ListBullet"/>
        <!--depth 1-->
        <w:numPr>
          <w:ilvl w:val="0"/>
          <w:numId w:val="257"/>
        </w:numPr>
      </w:pPr>
      <w:r>
        <w:t/>
      </w:r>
      <w:r>
        <w:t>PGI 223.3 —HAZARDOUS MATERIAL IDENTIFICATION AND MATERIAL SAFETY DATA</w:t>
      </w:r>
      <w:r>
        <w:t/>
      </w:r>
    </w:p>
    <w:p>
      <w:pPr>
        <w:pStyle w:val="ListBullet2"/>
        <!--depth 2-->
        <w:numPr>
          <w:ilvl w:val="1"/>
          <w:numId w:val="258"/>
        </w:numPr>
      </w:pPr>
      <w:r>
        <w:t/>
      </w:r>
      <w:r>
        <w:t>PGI 223.370 Safety precautions for ammunition and explosives.</w:t>
      </w:r>
      <w:r>
        <w:t/>
      </w:r>
    </w:p>
    <w:p>
      <w:pPr>
        <w:pStyle w:val="ListBullet3"/>
        <!--depth 3-->
        <w:numPr>
          <w:ilvl w:val="2"/>
          <w:numId w:val="259"/>
        </w:numPr>
      </w:pPr>
      <w:r>
        <w:t/>
      </w:r>
      <w:r>
        <w:t>PGI 223.370-4 Procedures.</w:t>
      </w:r>
      <w:r>
        <w:t/>
      </w:r>
    </w:p>
    <w:p>
      <w:pPr>
        <w:pStyle w:val="ListBullet"/>
        <!--depth 1-->
        <w:numPr>
          <w:ilvl w:val="0"/>
          <w:numId w:val="257"/>
        </w:numPr>
      </w:pPr>
      <w:r>
        <w:t/>
      </w:r>
      <w:r>
        <w:t>PGI 223.4 —USE OF RECOVERED MATERIALS</w:t>
      </w:r>
      <w:r>
        <w:t/>
      </w:r>
    </w:p>
    <w:p>
      <w:pPr>
        <w:pStyle w:val="ListBullet2"/>
        <!--depth 2-->
        <w:numPr>
          <w:ilvl w:val="1"/>
          <w:numId w:val="260"/>
        </w:numPr>
      </w:pPr>
      <w:r>
        <w:t/>
      </w:r>
      <w:r>
        <w:t>PGI 223.405 Procedures.</w:t>
      </w:r>
      <w:r>
        <w:t/>
      </w:r>
    </w:p>
    <w:p>
      <w:pPr>
        <w:pStyle w:val="ListBullet"/>
        <!--depth 1-->
        <w:numPr>
          <w:ilvl w:val="0"/>
          <w:numId w:val="257"/>
        </w:numPr>
      </w:pPr>
      <w:r>
        <w:t/>
      </w:r>
      <w:r>
        <w:t>PGI 223.73 —MINIMIZING THE USE OF MATERIALS CONTAINING HEXAVALENT CHROMIUM</w:t>
      </w:r>
      <w:r>
        <w:t/>
      </w:r>
    </w:p>
    <w:p>
      <w:pPr>
        <w:pStyle w:val="ListBullet2"/>
        <!--depth 2-->
        <w:numPr>
          <w:ilvl w:val="1"/>
          <w:numId w:val="261"/>
        </w:numPr>
      </w:pPr>
      <w:r>
        <w:t/>
      </w:r>
      <w:r>
        <w:t>PGI 223.7305 Authorization and approval.</w:t>
      </w:r>
      <w:r>
        <w:t/>
      </w:r>
    </w:p>
    <!--Topic unique_1032-->
    <w:p>
      <w:pPr>
        <w:pStyle w:val="Heading4"/>
      </w:pPr>
      <w:bookmarkStart w:id="855" w:name="_Refd19e43961"/>
      <w:bookmarkStart w:id="856" w:name="_Tocd19e43961"/>
      <w:r>
        <w:t/>
      </w:r>
      <w:r>
        <w:t>PGI 223.3</w:t>
      </w:r>
      <w:r>
        <w:t xml:space="preserve"> —HAZARDOUS MATERIAL IDENTIFICATION AND MATERIAL SAFETY DATA</w:t>
      </w:r>
      <w:bookmarkEnd w:id="855"/>
      <w:bookmarkEnd w:id="856"/>
    </w:p>
    <!--Topic unique_1033-->
    <w:p>
      <w:pPr>
        <w:pStyle w:val="Heading5"/>
      </w:pPr>
      <w:bookmarkStart w:id="857" w:name="_Refd19e43969"/>
      <w:bookmarkStart w:id="858" w:name="_Tocd19e43969"/>
      <w:r>
        <w:t/>
      </w:r>
      <w:r>
        <w:t>PGI 223.370</w:t>
      </w:r>
      <w:r>
        <w:t xml:space="preserve"> Safety precautions for ammunition and explosives.</w:t>
      </w:r>
      <w:bookmarkEnd w:id="857"/>
      <w:bookmarkEnd w:id="858"/>
    </w:p>
    <!--Topic unique_1034-->
    <w:p>
      <w:pPr>
        <w:pStyle w:val="Heading6"/>
      </w:pPr>
      <w:bookmarkStart w:id="859" w:name="_Refd19e43977"/>
      <w:bookmarkStart w:id="860" w:name="_Tocd19e43977"/>
      <w:r>
        <w:t/>
      </w:r>
      <w:r>
        <w:t>PGI 223.370-4</w:t>
      </w:r>
      <w:r>
        <w:t xml:space="preserve"> Procedures.</w:t>
      </w:r>
      <w:bookmarkEnd w:id="859"/>
      <w:bookmarkEnd w:id="860"/>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5-->
    <w:p>
      <w:pPr>
        <w:pStyle w:val="Heading4"/>
      </w:pPr>
      <w:bookmarkStart w:id="861" w:name="_Refd19e44062"/>
      <w:bookmarkStart w:id="862" w:name="_Tocd19e44062"/>
      <w:r>
        <w:t/>
      </w:r>
      <w:r>
        <w:t>PGI 223.4</w:t>
      </w:r>
      <w:r>
        <w:t xml:space="preserve"> —USE OF RECOVERED MATERIALS</w:t>
      </w:r>
      <w:bookmarkEnd w:id="861"/>
      <w:bookmarkEnd w:id="862"/>
    </w:p>
    <!--Topic unique_1036-->
    <w:p>
      <w:pPr>
        <w:pStyle w:val="Heading5"/>
      </w:pPr>
      <w:bookmarkStart w:id="863" w:name="_Refd19e44070"/>
      <w:bookmarkStart w:id="864" w:name="_Tocd19e44070"/>
      <w:r>
        <w:t/>
      </w:r>
      <w:r>
        <w:t>PGI 223.405</w:t>
      </w:r>
      <w:r>
        <w:t xml:space="preserve"> Procedures.</w:t>
      </w:r>
      <w:bookmarkEnd w:id="863"/>
      <w:bookmarkEnd w:id="864"/>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7-->
    <w:p>
      <w:pPr>
        <w:pStyle w:val="Heading4"/>
      </w:pPr>
      <w:bookmarkStart w:id="865" w:name="_Refd19e44082"/>
      <w:bookmarkStart w:id="866" w:name="_Tocd19e44082"/>
      <w:r>
        <w:t/>
      </w:r>
      <w:r>
        <w:t>PGI 223.73</w:t>
      </w:r>
      <w:r>
        <w:t xml:space="preserve"> —MINIMIZING THE USE OF MATERIALS CONTAINING HEXAVALENT CHROMIUM</w:t>
      </w:r>
      <w:bookmarkEnd w:id="865"/>
      <w:bookmarkEnd w:id="866"/>
    </w:p>
    <!--Topic unique_1038-->
    <w:p>
      <w:pPr>
        <w:pStyle w:val="Heading5"/>
      </w:pPr>
      <w:bookmarkStart w:id="867" w:name="_Refd19e44090"/>
      <w:bookmarkStart w:id="868" w:name="_Tocd19e44090"/>
      <w:r>
        <w:t/>
      </w:r>
      <w:r>
        <w:t>PGI 223.7305</w:t>
      </w:r>
      <w:r>
        <w:t xml:space="preserve"> Authorization and approval.</w:t>
      </w:r>
      <w:bookmarkEnd w:id="867"/>
      <w:bookmarkEnd w:id="868"/>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7-->
    <w:p>
      <w:pPr>
        <w:pStyle w:val="Heading3"/>
      </w:pPr>
      <w:bookmarkStart w:id="869" w:name="_Refd19e44102"/>
      <w:bookmarkStart w:id="870" w:name="_Tocd19e44102"/>
      <w:r>
        <w:t/>
      </w:r>
      <w:r>
        <w:t>PGI PART 225</w:t>
      </w:r>
      <w:r>
        <w:t xml:space="preserve"> - INTERNATIONAL ACQUISITION</w:t>
      </w:r>
      <w:bookmarkEnd w:id="869"/>
      <w:bookmarkEnd w:id="870"/>
    </w:p>
    <w:p>
      <w:pPr>
        <w:pStyle w:val="ListBullet"/>
        <!--depth 1-->
        <w:numPr>
          <w:ilvl w:val="0"/>
          <w:numId w:val="262"/>
        </w:numPr>
      </w:pPr>
      <w:r>
        <w:t/>
      </w:r>
      <w:r>
        <w:t>PGI 225.001 General.</w:t>
      </w:r>
      <w:r>
        <w:t/>
      </w:r>
    </w:p>
    <w:p>
      <w:pPr>
        <w:pStyle w:val="ListBullet"/>
        <!--depth 1-->
        <w:numPr>
          <w:ilvl w:val="0"/>
          <w:numId w:val="262"/>
        </w:numPr>
      </w:pPr>
      <w:r>
        <w:t/>
      </w:r>
      <w:r>
        <w:t>PGI 225.070 Reporting of acquisition of end products manufactured outside the United States.</w:t>
      </w:r>
      <w:r>
        <w:t/>
      </w:r>
    </w:p>
    <w:p>
      <w:pPr>
        <w:pStyle w:val="ListBullet"/>
        <!--depth 1-->
        <w:numPr>
          <w:ilvl w:val="0"/>
          <w:numId w:val="262"/>
        </w:numPr>
      </w:pPr>
      <w:r>
        <w:t/>
      </w:r>
      <w:r>
        <w:t>PGI 225.3 CONTRACTS PERFORMED OUTSIDE THE UNITED STATES</w:t>
      </w:r>
      <w:r>
        <w:t/>
      </w:r>
    </w:p>
    <w:p>
      <w:pPr>
        <w:pStyle w:val="ListBullet"/>
        <!--depth 1-->
        <w:numPr>
          <w:ilvl w:val="0"/>
          <w:numId w:val="262"/>
        </w:numPr>
      </w:pPr>
      <w:r>
        <w:t/>
      </w:r>
      <w:r>
        <w:t>PGI 225.370 Contracts requiring performance or delivery in a foreign country.</w:t>
      </w:r>
      <w:r>
        <w:t/>
      </w:r>
    </w:p>
    <w:p>
      <w:pPr>
        <w:pStyle w:val="ListBullet"/>
        <!--depth 1-->
        <w:numPr>
          <w:ilvl w:val="0"/>
          <w:numId w:val="262"/>
        </w:numPr>
      </w:pPr>
      <w:r>
        <w:t/>
      </w:r>
      <w:r>
        <w:t>PGI 225.371 Contractor personnel supporting U.S. Armed Forces deployed outside the United States.</w:t>
      </w:r>
      <w:r>
        <w:t/>
      </w:r>
    </w:p>
    <w:p>
      <w:pPr>
        <w:pStyle w:val="ListBullet2"/>
        <!--depth 2-->
        <w:numPr>
          <w:ilvl w:val="1"/>
          <w:numId w:val="263"/>
        </w:numPr>
      </w:pPr>
      <w:r>
        <w:t/>
      </w:r>
      <w:r>
        <w:t>PGI 225.371-2 Definitions.</w:t>
      </w:r>
      <w:r>
        <w:t/>
      </w:r>
    </w:p>
    <w:p>
      <w:pPr>
        <w:pStyle w:val="ListBullet2"/>
        <!--depth 2-->
        <w:numPr>
          <w:ilvl w:val="1"/>
          <w:numId w:val="263"/>
        </w:numPr>
      </w:pPr>
      <w:r>
        <w:t/>
      </w:r>
      <w:r>
        <w:t>PGI 225.371-3 Government support.</w:t>
      </w:r>
      <w:r>
        <w:t/>
      </w:r>
    </w:p>
    <w:p>
      <w:pPr>
        <w:pStyle w:val="ListBullet2"/>
        <!--depth 2-->
        <w:numPr>
          <w:ilvl w:val="1"/>
          <w:numId w:val="263"/>
        </w:numPr>
      </w:pPr>
      <w:r>
        <w:t/>
      </w:r>
      <w:r>
        <w:t>PGI 225.371-5 Contract clauses.</w:t>
      </w:r>
      <w:r>
        <w:t/>
      </w:r>
    </w:p>
    <w:p>
      <w:pPr>
        <w:pStyle w:val="ListBullet"/>
        <!--depth 1-->
        <w:numPr>
          <w:ilvl w:val="0"/>
          <w:numId w:val="262"/>
        </w:numPr>
      </w:pPr>
      <w:r>
        <w:t/>
      </w:r>
      <w:r>
        <w:t>PGI 225.372 Antiterrorism/force protection.</w:t>
      </w:r>
      <w:r>
        <w:t/>
      </w:r>
    </w:p>
    <w:p>
      <w:pPr>
        <w:pStyle w:val="ListBullet2"/>
        <!--depth 2-->
        <w:numPr>
          <w:ilvl w:val="1"/>
          <w:numId w:val="264"/>
        </w:numPr>
      </w:pPr>
      <w:r>
        <w:t/>
      </w:r>
      <w:r>
        <w:t>PGI 225.372-1 General.</w:t>
      </w:r>
      <w:r>
        <w:t/>
      </w:r>
    </w:p>
    <w:p>
      <w:pPr>
        <w:pStyle w:val="ListBullet"/>
        <!--depth 1-->
        <w:numPr>
          <w:ilvl w:val="0"/>
          <w:numId w:val="262"/>
        </w:numPr>
      </w:pPr>
      <w:r>
        <w:t/>
      </w:r>
      <w:r>
        <w:t>PGI 225.373 Contract administration in support of contingency operations.</w:t>
      </w:r>
      <w:r>
        <w:t/>
      </w:r>
    </w:p>
    <w:p>
      <w:pPr>
        <w:pStyle w:val="ListBullet"/>
        <!--depth 1-->
        <w:numPr>
          <w:ilvl w:val="0"/>
          <w:numId w:val="262"/>
        </w:numPr>
      </w:pPr>
      <w:r>
        <w:t/>
      </w:r>
      <w:r>
        <w:t>PGI 225.5 —EVALUATING FOREIGN OFFERS—SUPPLY CONTRACTS</w:t>
      </w:r>
      <w:r>
        <w:t/>
      </w:r>
    </w:p>
    <w:p>
      <w:pPr>
        <w:pStyle w:val="ListBullet2"/>
        <!--depth 2-->
        <w:numPr>
          <w:ilvl w:val="1"/>
          <w:numId w:val="265"/>
        </w:numPr>
      </w:pPr>
      <w:r>
        <w:t/>
      </w:r>
      <w:r>
        <w:t>PGI 225.504 Evaluation examples.</w:t>
      </w:r>
      <w:r>
        <w:t/>
      </w:r>
    </w:p>
    <w:p>
      <w:pPr>
        <w:pStyle w:val="ListBullet"/>
        <!--depth 1-->
        <w:numPr>
          <w:ilvl w:val="0"/>
          <w:numId w:val="262"/>
        </w:numPr>
      </w:pPr>
      <w:r>
        <w:t/>
      </w:r>
      <w:r>
        <w:t>PGI 225.7 —PROHIBITED SOURCES</w:t>
      </w:r>
      <w:r>
        <w:t/>
      </w:r>
    </w:p>
    <w:p>
      <w:pPr>
        <w:pStyle w:val="ListBullet2"/>
        <!--depth 2-->
        <w:numPr>
          <w:ilvl w:val="1"/>
          <w:numId w:val="266"/>
        </w:numPr>
      </w:pPr>
      <w:r>
        <w:t/>
      </w:r>
      <w:r>
        <w:t>PGI 225.770 Prohibition on acquisition of United States Munitions List items from Communist Chinese military companies.</w:t>
      </w:r>
      <w:r>
        <w:t/>
      </w:r>
    </w:p>
    <w:p>
      <w:pPr>
        <w:pStyle w:val="ListBullet3"/>
        <!--depth 3-->
        <w:numPr>
          <w:ilvl w:val="2"/>
          <w:numId w:val="267"/>
        </w:numPr>
      </w:pPr>
      <w:r>
        <w:t/>
      </w:r>
      <w:r>
        <w:t>PGI 225.770-1 Definitions.</w:t>
      </w:r>
      <w:r>
        <w:t/>
      </w:r>
    </w:p>
    <w:p>
      <w:pPr>
        <w:pStyle w:val="ListBullet3"/>
        <!--depth 3-->
        <w:numPr>
          <w:ilvl w:val="2"/>
          <w:numId w:val="267"/>
        </w:numPr>
      </w:pPr>
      <w:r>
        <w:t/>
      </w:r>
      <w:r>
        <w:t>PGI 225.770-4 Identifying USML items.</w:t>
      </w:r>
      <w:r>
        <w:t/>
      </w:r>
    </w:p>
    <w:p>
      <w:pPr>
        <w:pStyle w:val="ListBullet3"/>
        <!--depth 3-->
        <w:numPr>
          <w:ilvl w:val="2"/>
          <w:numId w:val="267"/>
        </w:numPr>
      </w:pPr>
      <w:r>
        <w:t/>
      </w:r>
      <w:r>
        <w:t>PGI 225.770-5 Waiver of prohibition.</w:t>
      </w:r>
      <w:r>
        <w:t/>
      </w:r>
    </w:p>
    <w:p>
      <w:pPr>
        <w:pStyle w:val="ListBullet2"/>
        <!--depth 2-->
        <w:numPr>
          <w:ilvl w:val="1"/>
          <w:numId w:val="266"/>
        </w:numPr>
      </w:pPr>
      <w:r>
        <w:t/>
      </w:r>
      <w:r>
        <w:t>225.771 Prohibition on contracting or subcontracting with a firm that is owned or controlled by the government of a country that is a state sponsor of terrorism.</w:t>
      </w:r>
      <w:r>
        <w:t/>
      </w:r>
    </w:p>
    <w:p>
      <w:pPr>
        <w:pStyle w:val="ListBullet3"/>
        <!--depth 3-->
        <w:numPr>
          <w:ilvl w:val="2"/>
          <w:numId w:val="268"/>
        </w:numPr>
      </w:pPr>
      <w:r>
        <w:t/>
      </w:r>
      <w:r>
        <w:t>225.771-3 Notification.</w:t>
      </w:r>
      <w:r>
        <w:t/>
      </w:r>
    </w:p>
    <w:p>
      <w:pPr>
        <w:pStyle w:val="ListBullet2"/>
        <!--depth 2-->
        <w:numPr>
          <w:ilvl w:val="1"/>
          <w:numId w:val="266"/>
        </w:numPr>
      </w:pPr>
      <w:r>
        <w:t/>
      </w:r>
      <w:r>
        <w:t>PGI 225.772 Prohibition on acquisition of commercial satellite services from certain foreign entities.</w:t>
      </w:r>
      <w:r>
        <w:t/>
      </w:r>
    </w:p>
    <w:p>
      <w:pPr>
        <w:pStyle w:val="ListBullet3"/>
        <!--depth 3-->
        <w:numPr>
          <w:ilvl w:val="2"/>
          <w:numId w:val="269"/>
        </w:numPr>
      </w:pPr>
      <w:r>
        <w:t/>
      </w:r>
      <w:r>
        <w:t>PGI 225.772-3 Procedures.</w:t>
      </w:r>
      <w:r>
        <w:t/>
      </w:r>
    </w:p>
    <w:p>
      <w:pPr>
        <w:pStyle w:val="ListBullet"/>
        <!--depth 1-->
        <w:numPr>
          <w:ilvl w:val="0"/>
          <w:numId w:val="262"/>
        </w:numPr>
      </w:pPr>
      <w:r>
        <w:t/>
      </w:r>
      <w:r>
        <w:t>PGI 225.8 —OTHER INTERNATIONAL AGREEMENTS AND COORDINATION</w:t>
      </w:r>
      <w:r>
        <w:t/>
      </w:r>
    </w:p>
    <w:p>
      <w:pPr>
        <w:pStyle w:val="ListBullet2"/>
        <!--depth 2-->
        <w:numPr>
          <w:ilvl w:val="1"/>
          <w:numId w:val="270"/>
        </w:numPr>
      </w:pPr>
      <w:r>
        <w:t/>
      </w:r>
      <w:r>
        <w:t>PGI 225.802 Procedures.</w:t>
      </w:r>
      <w:r>
        <w:t/>
      </w:r>
    </w:p>
    <w:p>
      <w:pPr>
        <w:pStyle w:val="ListBullet3"/>
        <!--depth 3-->
        <w:numPr>
          <w:ilvl w:val="2"/>
          <w:numId w:val="271"/>
        </w:numPr>
      </w:pPr>
      <w:r>
        <w:t/>
      </w:r>
      <w:r>
        <w:t>PGI 225.802-70 Contracts for performance outside the United States and Canada.</w:t>
      </w:r>
      <w:r>
        <w:t/>
      </w:r>
    </w:p>
    <w:p>
      <w:pPr>
        <w:pStyle w:val="ListBullet2"/>
        <!--depth 2-->
        <w:numPr>
          <w:ilvl w:val="1"/>
          <w:numId w:val="270"/>
        </w:numPr>
      </w:pPr>
      <w:r>
        <w:t/>
      </w:r>
      <w:r>
        <w:t>PGI 225.870 Contracting with Canadian contractors.</w:t>
      </w:r>
      <w:r>
        <w:t/>
      </w:r>
    </w:p>
    <w:p>
      <w:pPr>
        <w:pStyle w:val="ListBullet3"/>
        <!--depth 3-->
        <w:numPr>
          <w:ilvl w:val="2"/>
          <w:numId w:val="272"/>
        </w:numPr>
      </w:pPr>
      <w:r>
        <w:t/>
      </w:r>
      <w:r>
        <w:t>PGI 225.870-1 General.</w:t>
      </w:r>
      <w:r>
        <w:t/>
      </w:r>
    </w:p>
    <w:p>
      <w:pPr>
        <w:pStyle w:val="ListBullet3"/>
        <!--depth 3-->
        <w:numPr>
          <w:ilvl w:val="2"/>
          <w:numId w:val="272"/>
        </w:numPr>
      </w:pPr>
      <w:r>
        <w:t/>
      </w:r>
      <w:r>
        <w:t>PGI 225.870-5 Contract administration.</w:t>
      </w:r>
      <w:r>
        <w:t/>
      </w:r>
    </w:p>
    <w:p>
      <w:pPr>
        <w:pStyle w:val="ListBullet3"/>
        <!--depth 3-->
        <w:numPr>
          <w:ilvl w:val="2"/>
          <w:numId w:val="272"/>
        </w:numPr>
      </w:pPr>
      <w:r>
        <w:t/>
      </w:r>
      <w:r>
        <w:t>PGI 225.870-7 Acceptance of Canadian supplies.</w:t>
      </w:r>
      <w:r>
        <w:t/>
      </w:r>
    </w:p>
    <w:p>
      <w:pPr>
        <w:pStyle w:val="ListBullet2"/>
        <!--depth 2-->
        <w:numPr>
          <w:ilvl w:val="1"/>
          <w:numId w:val="270"/>
        </w:numPr>
      </w:pPr>
      <w:r>
        <w:t/>
      </w:r>
      <w:r>
        <w:t>PGI 225.871 North Atlantic Treaty Organization (NATO) cooperative projects.</w:t>
      </w:r>
      <w:r>
        <w:t/>
      </w:r>
    </w:p>
    <w:p>
      <w:pPr>
        <w:pStyle w:val="ListBullet3"/>
        <!--depth 3-->
        <w:numPr>
          <w:ilvl w:val="2"/>
          <w:numId w:val="273"/>
        </w:numPr>
      </w:pPr>
      <w:r>
        <w:t/>
      </w:r>
      <w:r>
        <w:t>PGI 225.871-4 Statutory waivers.</w:t>
      </w:r>
      <w:r>
        <w:t/>
      </w:r>
    </w:p>
    <w:p>
      <w:pPr>
        <w:pStyle w:val="ListBullet3"/>
        <!--depth 3-->
        <w:numPr>
          <w:ilvl w:val="2"/>
          <w:numId w:val="273"/>
        </w:numPr>
      </w:pPr>
      <w:r>
        <w:t/>
      </w:r>
      <w:r>
        <w:t>PGI 225.871-5 Directed subcontracting.</w:t>
      </w:r>
      <w:r>
        <w:t/>
      </w:r>
    </w:p>
    <w:p>
      <w:pPr>
        <w:pStyle w:val="ListBullet2"/>
        <!--depth 2-->
        <w:numPr>
          <w:ilvl w:val="1"/>
          <w:numId w:val="270"/>
        </w:numPr>
      </w:pPr>
      <w:r>
        <w:t/>
      </w:r>
      <w:r>
        <w:t>PGI 225.872 Contracting with qualifying country sources.</w:t>
      </w:r>
      <w:r>
        <w:t/>
      </w:r>
    </w:p>
    <w:p>
      <w:pPr>
        <w:pStyle w:val="ListBullet3"/>
        <!--depth 3-->
        <w:numPr>
          <w:ilvl w:val="2"/>
          <w:numId w:val="274"/>
        </w:numPr>
      </w:pPr>
      <w:r>
        <w:t/>
      </w:r>
      <w:r>
        <w:t>PGI 225.872-4 Individual determinations.</w:t>
      </w:r>
      <w:r>
        <w:t/>
      </w:r>
    </w:p>
    <w:p>
      <w:pPr>
        <w:pStyle w:val="ListBullet3"/>
        <!--depth 3-->
        <w:numPr>
          <w:ilvl w:val="2"/>
          <w:numId w:val="274"/>
        </w:numPr>
      </w:pPr>
      <w:r>
        <w:t/>
      </w:r>
      <w:r>
        <w:t>PGI 225.872-5 Contract administration.</w:t>
      </w:r>
      <w:r>
        <w:t/>
      </w:r>
    </w:p>
    <w:p>
      <w:pPr>
        <w:pStyle w:val="ListBullet3"/>
        <!--depth 3-->
        <w:numPr>
          <w:ilvl w:val="2"/>
          <w:numId w:val="274"/>
        </w:numPr>
      </w:pPr>
      <w:r>
        <w:t/>
      </w:r>
      <w:r>
        <w:t>PGI 225.872-6 Request for audit services.</w:t>
      </w:r>
      <w:r>
        <w:t/>
      </w:r>
    </w:p>
    <w:p>
      <w:pPr>
        <w:pStyle w:val="ListBullet2"/>
        <!--depth 2-->
        <w:numPr>
          <w:ilvl w:val="1"/>
          <w:numId w:val="270"/>
        </w:numPr>
      </w:pPr>
      <w:r>
        <w:t/>
      </w:r>
      <w:r>
        <w:t>PGI 225.873 Waiver of United Kingdom commercial exploitation levies.</w:t>
      </w:r>
      <w:r>
        <w:t/>
      </w:r>
    </w:p>
    <w:p>
      <w:pPr>
        <w:pStyle w:val="ListBullet3"/>
        <!--depth 3-->
        <w:numPr>
          <w:ilvl w:val="2"/>
          <w:numId w:val="275"/>
        </w:numPr>
      </w:pPr>
      <w:r>
        <w:t/>
      </w:r>
      <w:r>
        <w:t>PGI 225.873-2 Procedures.</w:t>
      </w:r>
      <w:r>
        <w:t/>
      </w:r>
    </w:p>
    <w:p>
      <w:pPr>
        <w:pStyle w:val="ListBullet"/>
        <!--depth 1-->
        <w:numPr>
          <w:ilvl w:val="0"/>
          <w:numId w:val="262"/>
        </w:numPr>
      </w:pPr>
      <w:r>
        <w:t/>
      </w:r>
      <w:r>
        <w:t>PGI 225.9 —CUSTOMS AND DUTIES</w:t>
      </w:r>
      <w:r>
        <w:t/>
      </w:r>
    </w:p>
    <w:p>
      <w:pPr>
        <w:pStyle w:val="ListBullet2"/>
        <!--depth 2-->
        <w:numPr>
          <w:ilvl w:val="1"/>
          <w:numId w:val="276"/>
        </w:numPr>
      </w:pPr>
      <w:r>
        <w:t/>
      </w:r>
      <w:r>
        <w:t>PGI 225.902 Procedures.</w:t>
      </w:r>
      <w:r>
        <w:t/>
      </w:r>
    </w:p>
    <w:p>
      <w:pPr>
        <w:pStyle w:val="ListBullet2"/>
        <!--depth 2-->
        <w:numPr>
          <w:ilvl w:val="1"/>
          <w:numId w:val="276"/>
        </w:numPr>
      </w:pPr>
      <w:r>
        <w:t/>
      </w:r>
      <w:r>
        <w:t>PGI 225.903 Exempted supplies.</w:t>
      </w:r>
      <w:r>
        <w:t/>
      </w:r>
    </w:p>
    <w:p>
      <w:pPr>
        <w:pStyle w:val="ListBullet"/>
        <!--depth 1-->
        <w:numPr>
          <w:ilvl w:val="0"/>
          <w:numId w:val="262"/>
        </w:numPr>
      </w:pPr>
      <w:r>
        <w:t/>
      </w:r>
      <w:r>
        <w:t>PGI 225.70 —AUTHORIZATION ACTS, APPROPRIATIONS ACTS, AND OTHER STATUTORY RESTRICTIONS ON FOREIGN ACQUISITION</w:t>
      </w:r>
      <w:r>
        <w:t/>
      </w:r>
    </w:p>
    <w:p>
      <w:pPr>
        <w:pStyle w:val="ListBullet2"/>
        <!--depth 2-->
        <w:numPr>
          <w:ilvl w:val="1"/>
          <w:numId w:val="277"/>
        </w:numPr>
      </w:pPr>
      <w:r>
        <w:t/>
      </w:r>
      <w:r>
        <w:t>PGI 225.7002 Restrictions on food, clothing, fabrics, and hand or measuring tools.</w:t>
      </w:r>
      <w:r>
        <w:t/>
      </w:r>
    </w:p>
    <w:p>
      <w:pPr>
        <w:pStyle w:val="ListBullet3"/>
        <!--depth 3-->
        <w:numPr>
          <w:ilvl w:val="2"/>
          <w:numId w:val="278"/>
        </w:numPr>
      </w:pPr>
      <w:r>
        <w:t/>
      </w:r>
      <w:r>
        <w:t>PGI 225.7002-1 Restrictions.</w:t>
      </w:r>
      <w:r>
        <w:t/>
      </w:r>
    </w:p>
    <w:p>
      <w:pPr>
        <w:pStyle w:val="ListBullet3"/>
        <!--depth 3-->
        <w:numPr>
          <w:ilvl w:val="2"/>
          <w:numId w:val="278"/>
        </w:numPr>
      </w:pPr>
      <w:r>
        <w:t/>
      </w:r>
      <w:r>
        <w:t>PGI 225.7002-2 Exceptions.</w:t>
      </w:r>
      <w:r>
        <w:t/>
      </w:r>
    </w:p>
    <w:p>
      <w:pPr>
        <w:pStyle w:val="ListBullet2"/>
        <!--depth 2-->
        <w:numPr>
          <w:ilvl w:val="1"/>
          <w:numId w:val="277"/>
        </w:numPr>
      </w:pPr>
      <w:r>
        <w:t/>
      </w:r>
      <w:r>
        <w:t>PGI 225.7003 Restrictions on acquisition of specialty metals.</w:t>
      </w:r>
      <w:r>
        <w:t/>
      </w:r>
    </w:p>
    <w:p>
      <w:pPr>
        <w:pStyle w:val="ListBullet3"/>
        <!--depth 3-->
        <w:numPr>
          <w:ilvl w:val="2"/>
          <w:numId w:val="279"/>
        </w:numPr>
      </w:pPr>
      <w:r>
        <w:t/>
      </w:r>
      <w:r>
        <w:t>PGI 225.7003-2 Restrictions.</w:t>
      </w:r>
      <w:r>
        <w:t/>
      </w:r>
    </w:p>
    <w:p>
      <w:pPr>
        <w:pStyle w:val="ListBullet3"/>
        <!--depth 3-->
        <w:numPr>
          <w:ilvl w:val="2"/>
          <w:numId w:val="279"/>
        </w:numPr>
      </w:pPr>
      <w:r>
        <w:t/>
      </w:r>
      <w:r>
        <w:t>PGI 225.7003-3 Exceptions.</w:t>
      </w:r>
      <w:r>
        <w:t/>
      </w:r>
    </w:p>
    <w:p>
      <w:pPr>
        <w:pStyle w:val="ListBullet2"/>
        <!--depth 2-->
        <w:numPr>
          <w:ilvl w:val="1"/>
          <w:numId w:val="277"/>
        </w:numPr>
      </w:pPr>
      <w:r>
        <w:t/>
      </w:r>
      <w:r>
        <w:t>PGI 225.7018 Restriction on acquisition of certain magnets, tantalum, and tungsten.</w:t>
      </w:r>
      <w:r>
        <w:t/>
      </w:r>
    </w:p>
    <w:p>
      <w:pPr>
        <w:pStyle w:val="ListBullet3"/>
        <!--depth 3-->
        <w:numPr>
          <w:ilvl w:val="2"/>
          <w:numId w:val="280"/>
        </w:numPr>
      </w:pPr>
      <w:r>
        <w:t/>
      </w:r>
      <w:r>
        <w:t>PGI 225.7018-3 Exceptions.</w:t>
      </w:r>
      <w:r>
        <w:t/>
      </w:r>
    </w:p>
    <w:p>
      <w:pPr>
        <w:pStyle w:val="ListBullet3"/>
        <!--depth 3-->
        <w:numPr>
          <w:ilvl w:val="2"/>
          <w:numId w:val="280"/>
        </w:numPr>
      </w:pPr>
      <w:r>
        <w:t/>
      </w:r>
      <w:r>
        <w:t>PGI 225.7018-4 Nonavailability determination.</w:t>
      </w:r>
      <w:r>
        <w:t/>
      </w:r>
    </w:p>
    <w:p>
      <w:pPr>
        <w:pStyle w:val="ListBullet2"/>
        <!--depth 2-->
        <w:numPr>
          <w:ilvl w:val="1"/>
          <w:numId w:val="277"/>
        </w:numPr>
      </w:pPr>
      <w:r>
        <w:t/>
      </w:r>
      <w:r>
        <w:t>PGI 225.7019 Prohibition on use of certain energy sourced from inside the Russian Federation.</w:t>
      </w:r>
      <w:r>
        <w:t/>
      </w:r>
    </w:p>
    <w:p>
      <w:pPr>
        <w:pStyle w:val="ListBullet3"/>
        <!--depth 3-->
        <w:numPr>
          <w:ilvl w:val="2"/>
          <w:numId w:val="281"/>
        </w:numPr>
      </w:pPr>
      <w:r>
        <w:t/>
      </w:r>
      <w:r>
        <w:t>PGI 225.7019-3 Waiver.</w:t>
      </w:r>
      <w:r>
        <w:t/>
      </w:r>
    </w:p>
    <w:p>
      <w:pPr>
        <w:pStyle w:val="ListBullet"/>
        <!--depth 1-->
        <w:numPr>
          <w:ilvl w:val="0"/>
          <w:numId w:val="262"/>
        </w:numPr>
      </w:pPr>
      <w:r>
        <w:t/>
      </w:r>
      <w:r>
        <w:t>PGI 225.72 —REPORTING CONTRACT PERFORMANCE OUTSIDE THE UNITED STATES</w:t>
      </w:r>
      <w:r>
        <w:t/>
      </w:r>
    </w:p>
    <w:p>
      <w:pPr>
        <w:pStyle w:val="ListBullet2"/>
        <!--depth 2-->
        <w:numPr>
          <w:ilvl w:val="1"/>
          <w:numId w:val="282"/>
        </w:numPr>
      </w:pPr>
      <w:r>
        <w:t/>
      </w:r>
      <w:r>
        <w:t>PGI 225.7203 Contracting officer distribution of reports.</w:t>
      </w:r>
      <w:r>
        <w:t/>
      </w:r>
    </w:p>
    <w:p>
      <w:pPr>
        <w:pStyle w:val="ListBullet"/>
        <!--depth 1-->
        <w:numPr>
          <w:ilvl w:val="0"/>
          <w:numId w:val="262"/>
        </w:numPr>
      </w:pPr>
      <w:r>
        <w:t/>
      </w:r>
      <w:r>
        <w:t>PGI 225.73 —ACQUISITIONS FOR FOREIGN MILITARY SALES</w:t>
      </w:r>
      <w:r>
        <w:t/>
      </w:r>
    </w:p>
    <w:p>
      <w:pPr>
        <w:pStyle w:val="ListBullet2"/>
        <!--depth 2-->
        <w:numPr>
          <w:ilvl w:val="1"/>
          <w:numId w:val="283"/>
        </w:numPr>
      </w:pPr>
      <w:r>
        <w:t/>
      </w:r>
      <w:r>
        <w:t>PGI 225.7300 Scope of subpart.</w:t>
      </w:r>
      <w:r>
        <w:t/>
      </w:r>
    </w:p>
    <w:p>
      <w:pPr>
        <w:pStyle w:val="ListBullet2"/>
        <!--depth 2-->
        <w:numPr>
          <w:ilvl w:val="1"/>
          <w:numId w:val="283"/>
        </w:numPr>
      </w:pPr>
      <w:r>
        <w:t/>
      </w:r>
      <w:r>
        <w:t>PGI 225.7301 General.</w:t>
      </w:r>
      <w:r>
        <w:t/>
      </w:r>
    </w:p>
    <w:p>
      <w:pPr>
        <w:pStyle w:val="ListBullet2"/>
        <!--depth 2-->
        <w:numPr>
          <w:ilvl w:val="1"/>
          <w:numId w:val="283"/>
        </w:numPr>
      </w:pPr>
      <w:r>
        <w:t/>
      </w:r>
      <w:r>
        <w:t>PGI 225.7302 Preparation of Letter of Offer and Acceptance.</w:t>
      </w:r>
      <w:r>
        <w:t/>
      </w:r>
    </w:p>
    <w:p>
      <w:pPr>
        <w:pStyle w:val="ListBullet2"/>
        <!--depth 2-->
        <w:numPr>
          <w:ilvl w:val="1"/>
          <w:numId w:val="283"/>
        </w:numPr>
      </w:pPr>
      <w:r>
        <w:t/>
      </w:r>
      <w:r>
        <w:t>PGI 225.7303 Pricing acquisitions for FMS.</w:t>
      </w:r>
      <w:r>
        <w:t/>
      </w:r>
    </w:p>
    <w:p>
      <w:pPr>
        <w:pStyle w:val="ListBullet3"/>
        <!--depth 3-->
        <w:numPr>
          <w:ilvl w:val="2"/>
          <w:numId w:val="284"/>
        </w:numPr>
      </w:pPr>
      <w:r>
        <w:t/>
      </w:r>
      <w:r>
        <w:t>PGI 225.7303-2 Cost of doing business with a foreign government or an international organization.</w:t>
      </w:r>
      <w:r>
        <w:t/>
      </w:r>
    </w:p>
    <w:p>
      <w:pPr>
        <w:pStyle w:val="ListBullet"/>
        <!--depth 1-->
        <w:numPr>
          <w:ilvl w:val="0"/>
          <w:numId w:val="262"/>
        </w:numPr>
      </w:pPr>
      <w:r>
        <w:t/>
      </w:r>
      <w:r>
        <w:t>PGI 225.75 —BALANCE OF PAYMENTS PROGRAM</w:t>
      </w:r>
      <w:r>
        <w:t/>
      </w:r>
    </w:p>
    <w:p>
      <w:pPr>
        <w:pStyle w:val="ListBullet2"/>
        <!--depth 2-->
        <w:numPr>
          <w:ilvl w:val="1"/>
          <w:numId w:val="285"/>
        </w:numPr>
      </w:pPr>
      <w:r>
        <w:t/>
      </w:r>
      <w:r>
        <w:t>PGI 225.7502 Procedures.</w:t>
      </w:r>
      <w:r>
        <w:t/>
      </w:r>
    </w:p>
    <w:p>
      <w:pPr>
        <w:pStyle w:val="ListBullet"/>
        <!--depth 1-->
        <w:numPr>
          <w:ilvl w:val="0"/>
          <w:numId w:val="262"/>
        </w:numPr>
      </w:pPr>
      <w:r>
        <w:t/>
      </w:r>
      <w:r>
        <w:t>PGI 225.76 —SECONDARY ARAB BOYCOTT OF ISRAEL</w:t>
      </w:r>
      <w:r>
        <w:t/>
      </w:r>
    </w:p>
    <w:p>
      <w:pPr>
        <w:pStyle w:val="ListBullet2"/>
        <!--depth 2-->
        <w:numPr>
          <w:ilvl w:val="1"/>
          <w:numId w:val="286"/>
        </w:numPr>
      </w:pPr>
      <w:r>
        <w:t/>
      </w:r>
      <w:r>
        <w:t>PGI 225.7604 Waivers.</w:t>
      </w:r>
      <w:r>
        <w:t/>
      </w:r>
    </w:p>
    <w:p>
      <w:pPr>
        <w:pStyle w:val="ListBullet"/>
        <!--depth 1-->
        <w:numPr>
          <w:ilvl w:val="0"/>
          <w:numId w:val="262"/>
        </w:numPr>
      </w:pPr>
      <w:r>
        <w:t/>
      </w:r>
      <w:r>
        <w:t>PGI 225.77 —ACQUISITIONS IN SUPPORT OF OPERATIONS IN AFGHANISTAN</w:t>
      </w:r>
      <w:r>
        <w:t/>
      </w:r>
    </w:p>
    <w:p>
      <w:pPr>
        <w:pStyle w:val="ListBullet2"/>
        <!--depth 2-->
        <w:numPr>
          <w:ilvl w:val="1"/>
          <w:numId w:val="287"/>
        </w:numPr>
      </w:pPr>
      <w:r>
        <w:t/>
      </w:r>
      <w:r>
        <w:t>PGI 225.7703 Enhanced authority to acquire products or services from Afghanistan.</w:t>
      </w:r>
      <w:r>
        <w:t/>
      </w:r>
    </w:p>
    <w:p>
      <w:pPr>
        <w:pStyle w:val="ListBullet3"/>
        <!--depth 3-->
        <w:numPr>
          <w:ilvl w:val="2"/>
          <w:numId w:val="288"/>
        </w:numPr>
      </w:pPr>
      <w:r>
        <w:t/>
      </w:r>
      <w:r>
        <w:t>PGI 225.7703-1 Acquisition procedures.</w:t>
      </w:r>
      <w:r>
        <w:t/>
      </w:r>
    </w:p>
    <w:p>
      <w:pPr>
        <w:pStyle w:val="ListBullet3"/>
        <!--depth 3-->
        <w:numPr>
          <w:ilvl w:val="2"/>
          <w:numId w:val="288"/>
        </w:numPr>
      </w:pPr>
      <w:r>
        <w:t/>
      </w:r>
      <w:r>
        <w:t>PGI 225.7703-2 Determination requirements.</w:t>
      </w:r>
      <w:r>
        <w:t/>
      </w:r>
    </w:p>
    <w:p>
      <w:pPr>
        <w:pStyle w:val="ListBullet"/>
        <!--depth 1-->
        <w:numPr>
          <w:ilvl w:val="0"/>
          <w:numId w:val="262"/>
        </w:numPr>
      </w:pPr>
      <w:r>
        <w:t/>
      </w:r>
      <w:r>
        <w:t>PGI 225.78 —ACQUISITIONS IN SUPPORT OF GEOGRAPHIC COMBATANT COMMAND’S THEATER SECURITY COOPERATION EFFORTS</w:t>
      </w:r>
      <w:r>
        <w:t/>
      </w:r>
    </w:p>
    <w:p>
      <w:pPr>
        <w:pStyle w:val="ListBullet2"/>
        <!--depth 2-->
        <w:numPr>
          <w:ilvl w:val="1"/>
          <w:numId w:val="289"/>
        </w:numPr>
      </w:pPr>
      <w:r>
        <w:t/>
      </w:r>
      <w:r>
        <w:t>PGI 225.7801 Policy.</w:t>
      </w:r>
      <w:r>
        <w:t/>
      </w:r>
    </w:p>
    <w:p>
      <w:pPr>
        <w:pStyle w:val="ListBullet"/>
        <!--depth 1-->
        <w:numPr>
          <w:ilvl w:val="0"/>
          <w:numId w:val="262"/>
        </w:numPr>
      </w:pPr>
      <w:r>
        <w:t/>
      </w:r>
      <w:r>
        <w:t>PGI 225.79 — EXPORT CONTROL</w:t>
      </w:r>
      <w:r>
        <w:t/>
      </w:r>
    </w:p>
    <w:p>
      <w:pPr>
        <w:pStyle w:val="ListBullet2"/>
        <!--depth 2-->
        <w:numPr>
          <w:ilvl w:val="1"/>
          <w:numId w:val="290"/>
        </w:numPr>
      </w:pPr>
      <w:r>
        <w:t/>
      </w:r>
      <w:r>
        <w:t>PGI 225.7901 Export-controlled items.</w:t>
      </w:r>
      <w:r>
        <w:t/>
      </w:r>
    </w:p>
    <w:p>
      <w:pPr>
        <w:pStyle w:val="ListBullet3"/>
        <!--depth 3-->
        <w:numPr>
          <w:ilvl w:val="2"/>
          <w:numId w:val="291"/>
        </w:numPr>
      </w:pPr>
      <w:r>
        <w:t/>
      </w:r>
      <w:r>
        <w:t>PGI 225.7901-2 General.</w:t>
      </w:r>
      <w:r>
        <w:t/>
      </w:r>
    </w:p>
    <w:p>
      <w:pPr>
        <w:pStyle w:val="ListBullet2"/>
        <!--depth 2-->
        <w:numPr>
          <w:ilvl w:val="1"/>
          <w:numId w:val="290"/>
        </w:numPr>
      </w:pPr>
      <w:r>
        <w:t/>
      </w:r>
      <w:r>
        <w:t>PGI 225.7902 Defense Trade Cooperation Treaties.</w:t>
      </w:r>
      <w:r>
        <w:t/>
      </w:r>
    </w:p>
    <w:p>
      <w:pPr>
        <w:pStyle w:val="ListBullet3"/>
        <!--depth 3-->
        <w:numPr>
          <w:ilvl w:val="2"/>
          <w:numId w:val="292"/>
        </w:numPr>
      </w:pPr>
      <w:r>
        <w:t/>
      </w:r>
      <w:r>
        <w:t>PGI 225.7902-2 Purpose.</w:t>
      </w:r>
      <w:r>
        <w:t/>
      </w:r>
    </w:p>
    <w:p>
      <w:pPr>
        <w:pStyle w:val="ListBullet3"/>
        <!--depth 3-->
        <w:numPr>
          <w:ilvl w:val="2"/>
          <w:numId w:val="292"/>
        </w:numPr>
      </w:pPr>
      <w:r>
        <w:t/>
      </w:r>
      <w:r>
        <w:t>PGI 225.7902-4 Procedures.</w:t>
      </w:r>
      <w:r>
        <w:t/>
      </w:r>
    </w:p>
    <!--Topic unique_1048-->
    <w:p>
      <w:pPr>
        <w:pStyle w:val="Heading4"/>
      </w:pPr>
      <w:bookmarkStart w:id="871" w:name="_Refd19e44793"/>
      <w:bookmarkStart w:id="872" w:name="_Tocd19e44793"/>
      <w:r>
        <w:t/>
      </w:r>
      <w:r>
        <w:t>PGI 225.001</w:t>
      </w:r>
      <w:r>
        <w:t xml:space="preserve"> General.</w:t>
      </w:r>
      <w:bookmarkEnd w:id="871"/>
      <w:bookmarkEnd w:id="872"/>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9-->
    <w:p>
      <w:pPr>
        <w:pStyle w:val="Heading4"/>
      </w:pPr>
      <w:bookmarkStart w:id="873" w:name="_Refd19e44851"/>
      <w:bookmarkStart w:id="874" w:name="_Tocd19e44851"/>
      <w:r>
        <w:t/>
      </w:r>
      <w:r>
        <w:t>PGI 225.070</w:t>
      </w:r>
      <w:r>
        <w:t xml:space="preserve"> Reporting of acquisition of end products manufactured outside the United States.</w:t>
      </w:r>
      <w:bookmarkEnd w:id="873"/>
      <w:bookmarkEnd w:id="874"/>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50-->
    <w:p>
      <w:pPr>
        <w:pStyle w:val="Heading4"/>
      </w:pPr>
      <w:bookmarkStart w:id="875" w:name="_Refd19e45065"/>
      <w:bookmarkStart w:id="876" w:name="_Tocd19e45065"/>
      <w:r>
        <w:t/>
      </w:r>
      <w:r>
        <w:t>PGI 225.3</w:t>
      </w:r>
      <w:r>
        <w:t xml:space="preserve"> CONTRACTS PERFORMED OUTSIDE THE UNITED STATES</w:t>
      </w:r>
      <w:bookmarkEnd w:id="875"/>
      <w:bookmarkEnd w:id="876"/>
    </w:p>
    <!--Topic unique_923-->
    <w:p>
      <w:pPr>
        <w:pStyle w:val="Heading4"/>
      </w:pPr>
      <w:bookmarkStart w:id="877" w:name="_Refd19e45073"/>
      <w:bookmarkStart w:id="878" w:name="_Tocd19e45073"/>
      <w:r>
        <w:t/>
      </w:r>
      <w:r>
        <w:t>PGI 225.370</w:t>
      </w:r>
      <w:r>
        <w:t xml:space="preserve"> Contracts requiring performance or delivery in a foreign country.</w:t>
      </w:r>
      <w:bookmarkEnd w:id="877"/>
      <w:bookmarkEnd w:id="878"/>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23">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2-->
    <w:p>
      <w:pPr>
        <w:pStyle w:val="Heading4"/>
      </w:pPr>
      <w:bookmarkStart w:id="879" w:name="_Refd19e45228"/>
      <w:bookmarkStart w:id="880" w:name="_Tocd19e45228"/>
      <w:r>
        <w:t/>
      </w:r>
      <w:r>
        <w:t>PGI 225.371</w:t>
      </w:r>
      <w:r>
        <w:t xml:space="preserve"> Contractor personnel supporting U.S. Armed Forces deployed outside the United States.</w:t>
      </w:r>
      <w:bookmarkEnd w:id="879"/>
      <w:bookmarkEnd w:id="880"/>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1-->
    <w:p>
      <w:pPr>
        <w:pStyle w:val="Heading5"/>
      </w:pPr>
      <w:bookmarkStart w:id="881" w:name="_Refd19e45246"/>
      <w:bookmarkStart w:id="882" w:name="_Tocd19e45246"/>
      <w:r>
        <w:t/>
      </w:r>
      <w:r>
        <w:t>PGI 225.371-2</w:t>
      </w:r>
      <w:r>
        <w:t xml:space="preserve"> Definitions.</w:t>
      </w:r>
      <w:bookmarkEnd w:id="881"/>
      <w:bookmarkEnd w:id="882"/>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2-->
    <w:p>
      <w:pPr>
        <w:pStyle w:val="Heading5"/>
      </w:pPr>
      <w:bookmarkStart w:id="883" w:name="_Refd19e45258"/>
      <w:bookmarkStart w:id="884" w:name="_Tocd19e45258"/>
      <w:r>
        <w:t/>
      </w:r>
      <w:r>
        <w:t>PGI 225.371-3</w:t>
      </w:r>
      <w:r>
        <w:t xml:space="preserve"> Government support.</w:t>
      </w:r>
      <w:bookmarkEnd w:id="883"/>
      <w:bookmarkEnd w:id="884"/>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3-->
    <w:p>
      <w:pPr>
        <w:pStyle w:val="Heading5"/>
      </w:pPr>
      <w:bookmarkStart w:id="885" w:name="_Refd19e45328"/>
      <w:bookmarkStart w:id="886" w:name="_Tocd19e45328"/>
      <w:r>
        <w:t/>
      </w:r>
      <w:r>
        <w:t>PGI 225.371-5</w:t>
      </w:r>
      <w:r>
        <w:t xml:space="preserve"> Contract clauses.</w:t>
      </w:r>
      <w:bookmarkEnd w:id="885"/>
      <w:bookmarkEnd w:id="886"/>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3-->
    <w:p>
      <w:pPr>
        <w:pStyle w:val="Heading4"/>
      </w:pPr>
      <w:bookmarkStart w:id="887" w:name="_Refd19e45396"/>
      <w:bookmarkStart w:id="888" w:name="_Tocd19e45396"/>
      <w:r>
        <w:t/>
      </w:r>
      <w:r>
        <w:t>PGI 225.372</w:t>
      </w:r>
      <w:r>
        <w:t xml:space="preserve"> Antiterrorism/force protection.</w:t>
      </w:r>
      <w:bookmarkEnd w:id="887"/>
      <w:bookmarkEnd w:id="888"/>
    </w:p>
    <!--Topic unique_1054-->
    <w:p>
      <w:pPr>
        <w:pStyle w:val="Heading5"/>
      </w:pPr>
      <w:bookmarkStart w:id="889" w:name="_Refd19e45404"/>
      <w:bookmarkStart w:id="890" w:name="_Tocd19e45404"/>
      <w:r>
        <w:t/>
      </w:r>
      <w:r>
        <w:t>PGI 225.372-1</w:t>
      </w:r>
      <w:r>
        <w:t xml:space="preserve"> General.</w:t>
      </w:r>
      <w:bookmarkEnd w:id="889"/>
      <w:bookmarkEnd w:id="890"/>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4-->
    <w:p>
      <w:pPr>
        <w:pStyle w:val="Heading4"/>
      </w:pPr>
      <w:bookmarkStart w:id="891" w:name="_Refd19e45429"/>
      <w:bookmarkStart w:id="892" w:name="_Tocd19e45429"/>
      <w:r>
        <w:t/>
      </w:r>
      <w:r>
        <w:t>PGI 225.373</w:t>
      </w:r>
      <w:r>
        <w:t xml:space="preserve"> Contract administration in support of contingency operations.</w:t>
      </w:r>
      <w:bookmarkEnd w:id="891"/>
      <w:bookmarkEnd w:id="892"/>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5-->
    <w:p>
      <w:pPr>
        <w:pStyle w:val="Heading4"/>
      </w:pPr>
      <w:bookmarkStart w:id="893" w:name="_Refd19e45505"/>
      <w:bookmarkStart w:id="894" w:name="_Tocd19e45505"/>
      <w:r>
        <w:t/>
      </w:r>
      <w:r>
        <w:t>PGI 225.5</w:t>
      </w:r>
      <w:r>
        <w:t xml:space="preserve"> —EVALUATING FOREIGN OFFERS—SUPPLY CONTRACTS</w:t>
      </w:r>
      <w:bookmarkEnd w:id="893"/>
      <w:bookmarkEnd w:id="894"/>
    </w:p>
    <!--Topic unique_1056-->
    <w:p>
      <w:pPr>
        <w:pStyle w:val="Heading5"/>
      </w:pPr>
      <w:bookmarkStart w:id="895" w:name="_Refd19e45513"/>
      <w:bookmarkStart w:id="896" w:name="_Tocd19e45513"/>
      <w:r>
        <w:t/>
      </w:r>
      <w:r>
        <w:t>PGI 225.504</w:t>
      </w:r>
      <w:r>
        <w:t xml:space="preserve"> Evaluation examples.</w:t>
      </w:r>
      <w:bookmarkEnd w:id="895"/>
      <w:bookmarkEnd w:id="896"/>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7-->
    <w:p>
      <w:pPr>
        <w:pStyle w:val="Heading4"/>
      </w:pPr>
      <w:bookmarkStart w:id="897" w:name="_Refd19e45568"/>
      <w:bookmarkStart w:id="898" w:name="_Tocd19e45568"/>
      <w:r>
        <w:t/>
      </w:r>
      <w:r>
        <w:t>PGI 225.7</w:t>
      </w:r>
      <w:r>
        <w:t xml:space="preserve"> —PROHIBITED SOURCES</w:t>
      </w:r>
      <w:bookmarkEnd w:id="897"/>
      <w:bookmarkEnd w:id="898"/>
    </w:p>
    <!--Topic unique_1058-->
    <w:p>
      <w:pPr>
        <w:pStyle w:val="Heading5"/>
      </w:pPr>
      <w:bookmarkStart w:id="899" w:name="_Refd19e45576"/>
      <w:bookmarkStart w:id="900" w:name="_Tocd19e45576"/>
      <w:r>
        <w:t/>
      </w:r>
      <w:r>
        <w:t>PGI 225.770</w:t>
      </w:r>
      <w:r>
        <w:t xml:space="preserve"> Prohibition on acquisition of United States Munitions List items from Communist Chinese military companies.</w:t>
      </w:r>
      <w:bookmarkEnd w:id="899"/>
      <w:bookmarkEnd w:id="900"/>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9-->
    <w:p>
      <w:pPr>
        <w:pStyle w:val="Heading6"/>
      </w:pPr>
      <w:bookmarkStart w:id="901" w:name="_Refd19e45590"/>
      <w:bookmarkStart w:id="902" w:name="_Tocd19e45590"/>
      <w:r>
        <w:t/>
      </w:r>
      <w:r>
        <w:t>PGI 225.770-1</w:t>
      </w:r>
      <w:r>
        <w:t xml:space="preserve"> Definitions.</w:t>
      </w:r>
      <w:bookmarkEnd w:id="901"/>
      <w:bookmarkEnd w:id="902"/>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60-->
    <w:p>
      <w:pPr>
        <w:pStyle w:val="Heading6"/>
      </w:pPr>
      <w:bookmarkStart w:id="903" w:name="_Refd19e45608"/>
      <w:bookmarkStart w:id="904" w:name="_Tocd19e45608"/>
      <w:r>
        <w:t/>
      </w:r>
      <w:r>
        <w:t>PGI 225.770-4</w:t>
      </w:r>
      <w:r>
        <w:t xml:space="preserve"> Identifying USML items.</w:t>
      </w:r>
      <w:bookmarkEnd w:id="903"/>
      <w:bookmarkEnd w:id="904"/>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1-->
    <w:p>
      <w:pPr>
        <w:pStyle w:val="Heading6"/>
      </w:pPr>
      <w:bookmarkStart w:id="905" w:name="_Refd19e45628"/>
      <w:bookmarkStart w:id="906" w:name="_Tocd19e45628"/>
      <w:r>
        <w:t/>
      </w:r>
      <w:r>
        <w:t>PGI 225.770-5</w:t>
      </w:r>
      <w:r>
        <w:t xml:space="preserve"> Waiver of prohibition.</w:t>
      </w:r>
      <w:bookmarkEnd w:id="905"/>
      <w:bookmarkEnd w:id="906"/>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2-->
    <w:p>
      <w:pPr>
        <w:pStyle w:val="Heading5"/>
      </w:pPr>
      <w:bookmarkStart w:id="907" w:name="_Refd19e45648"/>
      <w:bookmarkStart w:id="908" w:name="_Tocd19e45648"/>
      <w:r>
        <w:t/>
      </w:r>
      <w:r>
        <w:t>225.771</w:t>
      </w:r>
      <w:r>
        <w:t xml:space="preserve"> Prohibition on contracting or subcontracting with a firm that is owned or controlled by the government of a country that is a state sponsor of terrorism.</w:t>
      </w:r>
      <w:bookmarkEnd w:id="907"/>
      <w:bookmarkEnd w:id="908"/>
    </w:p>
    <!--Topic unique_1063-->
    <w:p>
      <w:pPr>
        <w:pStyle w:val="Heading6"/>
      </w:pPr>
      <w:bookmarkStart w:id="909" w:name="_Refd19e45656"/>
      <w:bookmarkStart w:id="910" w:name="_Tocd19e45656"/>
      <w:r>
        <w:t/>
      </w:r>
      <w:r>
        <w:t>225.771-3</w:t>
      </w:r>
      <w:r>
        <w:t xml:space="preserve"> Notification.</w:t>
      </w:r>
      <w:bookmarkEnd w:id="909"/>
      <w:bookmarkEnd w:id="910"/>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4-->
    <w:p>
      <w:pPr>
        <w:pStyle w:val="Heading5"/>
      </w:pPr>
      <w:bookmarkStart w:id="911" w:name="_Refd19e45668"/>
      <w:bookmarkStart w:id="912" w:name="_Tocd19e45668"/>
      <w:r>
        <w:t/>
      </w:r>
      <w:r>
        <w:t>PGI 225.772</w:t>
      </w:r>
      <w:r>
        <w:t xml:space="preserve"> Prohibition on acquisition of commercial satellite services from certain foreign entities.</w:t>
      </w:r>
      <w:bookmarkEnd w:id="911"/>
      <w:bookmarkEnd w:id="912"/>
    </w:p>
    <!--Topic unique_1065-->
    <w:p>
      <w:pPr>
        <w:pStyle w:val="Heading6"/>
      </w:pPr>
      <w:bookmarkStart w:id="913" w:name="_Refd19e45676"/>
      <w:bookmarkStart w:id="914" w:name="_Tocd19e45676"/>
      <w:r>
        <w:t/>
      </w:r>
      <w:r>
        <w:t>PGI 225.772-3</w:t>
      </w:r>
      <w:r>
        <w:t xml:space="preserve"> Procedures.</w:t>
      </w:r>
      <w:bookmarkEnd w:id="913"/>
      <w:bookmarkEnd w:id="914"/>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6-->
    <w:p>
      <w:pPr>
        <w:pStyle w:val="Heading4"/>
      </w:pPr>
      <w:bookmarkStart w:id="915" w:name="_Refd19e45706"/>
      <w:bookmarkStart w:id="916" w:name="_Tocd19e45706"/>
      <w:r>
        <w:t/>
      </w:r>
      <w:r>
        <w:t>PGI 225.8</w:t>
      </w:r>
      <w:r>
        <w:t xml:space="preserve"> —OTHER INTERNATIONAL AGREEMENTS AND COORDINATION</w:t>
      </w:r>
      <w:bookmarkEnd w:id="915"/>
      <w:bookmarkEnd w:id="916"/>
    </w:p>
    <!--Topic unique_1067-->
    <w:p>
      <w:pPr>
        <w:pStyle w:val="Heading5"/>
      </w:pPr>
      <w:bookmarkStart w:id="917" w:name="_Refd19e45714"/>
      <w:bookmarkStart w:id="918" w:name="_Tocd19e45714"/>
      <w:r>
        <w:t/>
      </w:r>
      <w:r>
        <w:t>PGI 225.802</w:t>
      </w:r>
      <w:r>
        <w:t xml:space="preserve"> Procedures.</w:t>
      </w:r>
      <w:bookmarkEnd w:id="917"/>
      <w:bookmarkEnd w:id="918"/>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8-->
    <w:p>
      <w:pPr>
        <w:pStyle w:val="Heading6"/>
      </w:pPr>
      <w:bookmarkStart w:id="919" w:name="_Refd19e45738"/>
      <w:bookmarkStart w:id="920" w:name="_Tocd19e45738"/>
      <w:r>
        <w:t/>
      </w:r>
      <w:r>
        <w:t>PGI 225.802-70</w:t>
      </w:r>
      <w:r>
        <w:t xml:space="preserve"> Contracts for performance outside the United States and Canada.</w:t>
      </w:r>
      <w:bookmarkEnd w:id="919"/>
      <w:bookmarkEnd w:id="920"/>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1-->
    <w:p>
      <w:pPr>
        <w:pStyle w:val="Heading5"/>
      </w:pPr>
      <w:bookmarkStart w:id="921" w:name="_Refd19e45750"/>
      <w:bookmarkStart w:id="922" w:name="_Tocd19e45750"/>
      <w:r>
        <w:t/>
      </w:r>
      <w:r>
        <w:t>PGI 225.870</w:t>
      </w:r>
      <w:r>
        <w:t xml:space="preserve"> Contracting with Canadian contractors.</w:t>
      </w:r>
      <w:bookmarkEnd w:id="921"/>
      <w:bookmarkEnd w:id="922"/>
    </w:p>
    <!--Topic unique_1069-->
    <w:p>
      <w:pPr>
        <w:pStyle w:val="Heading6"/>
      </w:pPr>
      <w:bookmarkStart w:id="923" w:name="_Refd19e45758"/>
      <w:bookmarkStart w:id="924" w:name="_Tocd19e45758"/>
      <w:r>
        <w:t/>
      </w:r>
      <w:r>
        <w:t>PGI 225.870-1</w:t>
      </w:r>
      <w:r>
        <w:t xml:space="preserve"> General.</w:t>
      </w:r>
      <w:bookmarkEnd w:id="923"/>
      <w:bookmarkEnd w:id="924"/>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70-->
    <w:p>
      <w:pPr>
        <w:pStyle w:val="Heading6"/>
      </w:pPr>
      <w:bookmarkStart w:id="925" w:name="_Refd19e45842"/>
      <w:bookmarkStart w:id="926" w:name="_Tocd19e45842"/>
      <w:r>
        <w:t/>
      </w:r>
      <w:r>
        <w:t>PGI 225.870-5</w:t>
      </w:r>
      <w:r>
        <w:t xml:space="preserve"> Contract administration.</w:t>
      </w:r>
      <w:bookmarkEnd w:id="925"/>
      <w:bookmarkEnd w:id="926"/>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1-->
    <w:p>
      <w:pPr>
        <w:pStyle w:val="Heading6"/>
      </w:pPr>
      <w:bookmarkStart w:id="927" w:name="_Refd19e45922"/>
      <w:bookmarkStart w:id="928" w:name="_Tocd19e45922"/>
      <w:r>
        <w:t/>
      </w:r>
      <w:r>
        <w:t>PGI 225.870-7</w:t>
      </w:r>
      <w:r>
        <w:t xml:space="preserve"> Acceptance of Canadian supplies.</w:t>
      </w:r>
      <w:bookmarkEnd w:id="927"/>
      <w:bookmarkEnd w:id="928"/>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2-->
    <w:p>
      <w:pPr>
        <w:pStyle w:val="Heading5"/>
      </w:pPr>
      <w:bookmarkStart w:id="929" w:name="_Refd19e45936"/>
      <w:bookmarkStart w:id="930" w:name="_Tocd19e45936"/>
      <w:r>
        <w:t/>
      </w:r>
      <w:r>
        <w:t>PGI 225.871</w:t>
      </w:r>
      <w:r>
        <w:t xml:space="preserve"> North Atlantic Treaty Organization (NATO) cooperative projects.</w:t>
      </w:r>
      <w:bookmarkEnd w:id="929"/>
      <w:bookmarkEnd w:id="930"/>
    </w:p>
    <!--Topic unique_1073-->
    <w:p>
      <w:pPr>
        <w:pStyle w:val="Heading6"/>
      </w:pPr>
      <w:bookmarkStart w:id="931" w:name="_Refd19e45944"/>
      <w:bookmarkStart w:id="932" w:name="_Tocd19e45944"/>
      <w:r>
        <w:t/>
      </w:r>
      <w:r>
        <w:t>PGI 225.871-4</w:t>
      </w:r>
      <w:r>
        <w:t xml:space="preserve"> Statutory waivers.</w:t>
      </w:r>
      <w:bookmarkEnd w:id="931"/>
      <w:bookmarkEnd w:id="932"/>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4-->
    <w:p>
      <w:pPr>
        <w:pStyle w:val="Heading6"/>
      </w:pPr>
      <w:bookmarkStart w:id="933" w:name="_Refd19e45956"/>
      <w:bookmarkStart w:id="934" w:name="_Tocd19e45956"/>
      <w:r>
        <w:t/>
      </w:r>
      <w:r>
        <w:t>PGI 225.871-5</w:t>
      </w:r>
      <w:r>
        <w:t xml:space="preserve"> Directed subcontracting.</w:t>
      </w:r>
      <w:bookmarkEnd w:id="933"/>
      <w:bookmarkEnd w:id="934"/>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5-->
    <w:p>
      <w:pPr>
        <w:pStyle w:val="Heading5"/>
      </w:pPr>
      <w:bookmarkStart w:id="935" w:name="_Refd19e45968"/>
      <w:bookmarkStart w:id="936" w:name="_Tocd19e45968"/>
      <w:r>
        <w:t/>
      </w:r>
      <w:r>
        <w:t>PGI 225.872</w:t>
      </w:r>
      <w:r>
        <w:t xml:space="preserve"> Contracting with qualifying country sources.</w:t>
      </w:r>
      <w:bookmarkEnd w:id="935"/>
      <w:bookmarkEnd w:id="936"/>
    </w:p>
    <!--Topic unique_1076-->
    <w:p>
      <w:pPr>
        <w:pStyle w:val="Heading6"/>
      </w:pPr>
      <w:bookmarkStart w:id="937" w:name="_Refd19e45976"/>
      <w:bookmarkStart w:id="938" w:name="_Tocd19e45976"/>
      <w:r>
        <w:t/>
      </w:r>
      <w:r>
        <w:t>PGI 225.872-4</w:t>
      </w:r>
      <w:r>
        <w:t xml:space="preserve"> Individual determinations.</w:t>
      </w:r>
      <w:bookmarkEnd w:id="937"/>
      <w:bookmarkEnd w:id="938"/>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7-->
    <w:p>
      <w:pPr>
        <w:pStyle w:val="Heading6"/>
      </w:pPr>
      <w:bookmarkStart w:id="939" w:name="_Refd19e46035"/>
      <w:bookmarkStart w:id="940" w:name="_Tocd19e46035"/>
      <w:r>
        <w:t/>
      </w:r>
      <w:r>
        <w:t>PGI 225.872-5</w:t>
      </w:r>
      <w:r>
        <w:t xml:space="preserve"> Contract administration.</w:t>
      </w:r>
      <w:bookmarkEnd w:id="939"/>
      <w:bookmarkEnd w:id="940"/>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8-->
    <w:p>
      <w:pPr>
        <w:pStyle w:val="Heading6"/>
      </w:pPr>
      <w:bookmarkStart w:id="941" w:name="_Refd19e46049"/>
      <w:bookmarkStart w:id="942" w:name="_Tocd19e46049"/>
      <w:r>
        <w:t/>
      </w:r>
      <w:r>
        <w:t>PGI 225.872-6</w:t>
      </w:r>
      <w:r>
        <w:t xml:space="preserve"> Request for audit services.</w:t>
      </w:r>
      <w:bookmarkEnd w:id="941"/>
      <w:bookmarkEnd w:id="942"/>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9-->
    <w:p>
      <w:pPr>
        <w:pStyle w:val="Heading5"/>
      </w:pPr>
      <w:bookmarkStart w:id="943" w:name="_Refd19e46075"/>
      <w:bookmarkStart w:id="944" w:name="_Tocd19e46075"/>
      <w:r>
        <w:t/>
      </w:r>
      <w:r>
        <w:t>PGI 225.873</w:t>
      </w:r>
      <w:r>
        <w:t xml:space="preserve"> Waiver of United Kingdom commercial exploitation levies.</w:t>
      </w:r>
      <w:bookmarkEnd w:id="943"/>
      <w:bookmarkEnd w:id="944"/>
    </w:p>
    <!--Topic unique_1080-->
    <w:p>
      <w:pPr>
        <w:pStyle w:val="Heading6"/>
      </w:pPr>
      <w:bookmarkStart w:id="945" w:name="_Refd19e46083"/>
      <w:bookmarkStart w:id="946" w:name="_Tocd19e46083"/>
      <w:r>
        <w:t/>
      </w:r>
      <w:r>
        <w:t>PGI 225.873-2</w:t>
      </w:r>
      <w:r>
        <w:t xml:space="preserve"> Procedures.</w:t>
      </w:r>
      <w:bookmarkEnd w:id="945"/>
      <w:bookmarkEnd w:id="946"/>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1-->
    <w:p>
      <w:pPr>
        <w:pStyle w:val="Heading4"/>
      </w:pPr>
      <w:bookmarkStart w:id="947" w:name="_Refd19e46107"/>
      <w:bookmarkStart w:id="948" w:name="_Tocd19e46107"/>
      <w:r>
        <w:t/>
      </w:r>
      <w:r>
        <w:t>PGI 225.9</w:t>
      </w:r>
      <w:r>
        <w:t xml:space="preserve"> —CUSTOMS AND DUTIES</w:t>
      </w:r>
      <w:bookmarkEnd w:id="947"/>
      <w:bookmarkEnd w:id="948"/>
    </w:p>
    <!--Topic unique_1082-->
    <w:p>
      <w:pPr>
        <w:pStyle w:val="Heading5"/>
      </w:pPr>
      <w:bookmarkStart w:id="949" w:name="_Refd19e46115"/>
      <w:bookmarkStart w:id="950" w:name="_Tocd19e46115"/>
      <w:r>
        <w:t/>
      </w:r>
      <w:r>
        <w:t>PGI 225.902</w:t>
      </w:r>
      <w:r>
        <w:t xml:space="preserve"> Procedures.</w:t>
      </w:r>
      <w:bookmarkEnd w:id="949"/>
      <w:bookmarkEnd w:id="950"/>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3-->
    <w:p>
      <w:pPr>
        <w:pStyle w:val="Heading5"/>
      </w:pPr>
      <w:bookmarkStart w:id="951" w:name="_Refd19e46218"/>
      <w:bookmarkStart w:id="952" w:name="_Tocd19e46218"/>
      <w:r>
        <w:t/>
      </w:r>
      <w:r>
        <w:t>PGI 225.903</w:t>
      </w:r>
      <w:r>
        <w:t xml:space="preserve"> Exempted supplies.</w:t>
      </w:r>
      <w:bookmarkEnd w:id="951"/>
      <w:bookmarkEnd w:id="952"/>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4-->
    <w:p>
      <w:pPr>
        <w:pStyle w:val="Heading4"/>
      </w:pPr>
      <w:bookmarkStart w:id="953" w:name="_Refd19e46309"/>
      <w:bookmarkStart w:id="954" w:name="_Tocd19e46309"/>
      <w:r>
        <w:t/>
      </w:r>
      <w:r>
        <w:t>PGI 225.70</w:t>
      </w:r>
      <w:r>
        <w:t xml:space="preserve"> —AUTHORIZATION ACTS, APPROPRIATIONS ACTS, AND OTHER STATUTORY RESTRICTIONS ON FOREIGN ACQUISITION</w:t>
      </w:r>
      <w:bookmarkEnd w:id="953"/>
      <w:bookmarkEnd w:id="954"/>
    </w:p>
    <!--Topic unique_1085-->
    <w:p>
      <w:pPr>
        <w:pStyle w:val="Heading5"/>
      </w:pPr>
      <w:bookmarkStart w:id="955" w:name="_Refd19e46317"/>
      <w:bookmarkStart w:id="956" w:name="_Tocd19e46317"/>
      <w:r>
        <w:t/>
      </w:r>
      <w:r>
        <w:t>PGI 225.7002</w:t>
      </w:r>
      <w:r>
        <w:t xml:space="preserve"> Restrictions on food, clothing, fabrics, and hand or measuring tools.</w:t>
      </w:r>
      <w:bookmarkEnd w:id="955"/>
      <w:bookmarkEnd w:id="956"/>
    </w:p>
    <!--Topic unique_1086-->
    <w:p>
      <w:pPr>
        <w:pStyle w:val="Heading6"/>
      </w:pPr>
      <w:bookmarkStart w:id="957" w:name="_Refd19e46325"/>
      <w:bookmarkStart w:id="958" w:name="_Tocd19e46325"/>
      <w:r>
        <w:t/>
      </w:r>
      <w:r>
        <w:t>PGI 225.7002-1</w:t>
      </w:r>
      <w:r>
        <w:t xml:space="preserve"> Restrictions.</w:t>
      </w:r>
      <w:bookmarkEnd w:id="957"/>
      <w:bookmarkEnd w:id="958"/>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7-->
    <w:p>
      <w:pPr>
        <w:pStyle w:val="Heading6"/>
      </w:pPr>
      <w:bookmarkStart w:id="959" w:name="_Refd19e46410"/>
      <w:bookmarkStart w:id="960" w:name="_Tocd19e46410"/>
      <w:r>
        <w:t/>
      </w:r>
      <w:r>
        <w:t>PGI 225.7002-2</w:t>
      </w:r>
      <w:r>
        <w:t xml:space="preserve"> Exceptions.</w:t>
      </w:r>
      <w:bookmarkEnd w:id="959"/>
      <w:bookmarkEnd w:id="960"/>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8-->
    <w:p>
      <w:pPr>
        <w:pStyle w:val="Heading5"/>
      </w:pPr>
      <w:bookmarkStart w:id="961" w:name="_Refd19e46442"/>
      <w:bookmarkStart w:id="962" w:name="_Tocd19e46442"/>
      <w:r>
        <w:t/>
      </w:r>
      <w:r>
        <w:t>PGI 225.7003</w:t>
      </w:r>
      <w:r>
        <w:t xml:space="preserve"> Restrictions on acquisition of specialty metals.</w:t>
      </w:r>
      <w:bookmarkEnd w:id="961"/>
      <w:bookmarkEnd w:id="962"/>
    </w:p>
    <!--Topic unique_1089-->
    <w:p>
      <w:pPr>
        <w:pStyle w:val="Heading6"/>
      </w:pPr>
      <w:bookmarkStart w:id="963" w:name="_Refd19e46450"/>
      <w:bookmarkStart w:id="964" w:name="_Tocd19e46450"/>
      <w:r>
        <w:t/>
      </w:r>
      <w:r>
        <w:t>PGI 225.7003-2</w:t>
      </w:r>
      <w:r>
        <w:t xml:space="preserve"> Restrictions.</w:t>
      </w:r>
      <w:bookmarkEnd w:id="963"/>
      <w:bookmarkEnd w:id="964"/>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90-->
    <w:p>
      <w:pPr>
        <w:pStyle w:val="Heading6"/>
      </w:pPr>
      <w:bookmarkStart w:id="965" w:name="_Refd19e46476"/>
      <w:bookmarkStart w:id="966" w:name="_Tocd19e46476"/>
      <w:r>
        <w:t/>
      </w:r>
      <w:r>
        <w:t>PGI 225.7003-3</w:t>
      </w:r>
      <w:r>
        <w:t xml:space="preserve"> Exceptions.</w:t>
      </w:r>
      <w:bookmarkEnd w:id="965"/>
      <w:bookmarkEnd w:id="966"/>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1-->
    <w:p>
      <w:pPr>
        <w:pStyle w:val="Heading5"/>
      </w:pPr>
      <w:bookmarkStart w:id="967" w:name="_Refd19e46738"/>
      <w:bookmarkStart w:id="968" w:name="_Tocd19e46738"/>
      <w:r>
        <w:t/>
      </w:r>
      <w:r>
        <w:t>PGI 225.7018</w:t>
      </w:r>
      <w:r>
        <w:t xml:space="preserve"> Restriction on acquisition of certain magnets, tantalum, and tungsten.</w:t>
      </w:r>
      <w:bookmarkEnd w:id="967"/>
      <w:bookmarkEnd w:id="968"/>
    </w:p>
    <!--Topic unique_1092-->
    <w:p>
      <w:pPr>
        <w:pStyle w:val="Heading6"/>
      </w:pPr>
      <w:bookmarkStart w:id="969" w:name="_Refd19e46746"/>
      <w:bookmarkStart w:id="970" w:name="_Tocd19e46746"/>
      <w:r>
        <w:t/>
      </w:r>
      <w:r>
        <w:t>PGI 225.7018-3</w:t>
      </w:r>
      <w:r>
        <w:t xml:space="preserve"> Exceptions.</w:t>
      </w:r>
      <w:bookmarkEnd w:id="969"/>
      <w:bookmarkEnd w:id="970"/>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3-->
    <w:p>
      <w:pPr>
        <w:pStyle w:val="Heading6"/>
      </w:pPr>
      <w:bookmarkStart w:id="971" w:name="_Refd19e46764"/>
      <w:bookmarkStart w:id="972" w:name="_Tocd19e46764"/>
      <w:r>
        <w:t/>
      </w:r>
      <w:r>
        <w:t>PGI 225.7018-4</w:t>
      </w:r>
      <w:r>
        <w:t xml:space="preserve"> Nonavailability determination.</w:t>
      </w:r>
      <w:bookmarkEnd w:id="971"/>
      <w:bookmarkEnd w:id="972"/>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3"/>
        </w:numPr>
      </w:pPr>
      <w:r>
        <w:t>“Number” means the National Stock Number (NSN) or other part number applicable to a given component name;</w:t>
      </w:r>
    </w:p>
    <w:p>
      <w:pPr>
        <w:pStyle w:val="ListBullet"/>
        <!--depth 1-->
        <w:numPr>
          <w:ilvl w:val="0"/>
          <w:numId w:val="293"/>
        </w:numPr>
      </w:pPr>
      <w:r>
        <w:t>“Component name” includes a description of the part and the name of the end item incorporating that part (e.g., “Actuator – Joint Direct Attack Munition” or “Sphere - M1028 Canister CTG”);</w:t>
      </w:r>
    </w:p>
    <w:p>
      <w:pPr>
        <w:pStyle w:val="ListBullet"/>
        <!--depth 1-->
        <w:numPr>
          <w:ilvl w:val="0"/>
          <w:numId w:val="293"/>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3"/>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3"/>
        </w:numPr>
      </w:pPr>
      <w:r>
        <w:t>“Current manufacturer” means the entity that produces the covered material;</w:t>
      </w:r>
    </w:p>
    <w:p>
      <w:pPr>
        <w:pStyle w:val="ListBullet"/>
        <!--depth 1-->
        <w:numPr>
          <w:ilvl w:val="0"/>
          <w:numId w:val="293"/>
        </w:numPr>
      </w:pPr>
      <w:r>
        <w:t>“Country of origin” means the location of the facility in which the current manufacturer produces the covered material;</w:t>
      </w:r>
    </w:p>
    <w:p>
      <w:pPr>
        <w:pStyle w:val="ListBullet"/>
        <!--depth 1-->
        <w:numPr>
          <w:ilvl w:val="0"/>
          <w:numId w:val="293"/>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3"/>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4-->
    <w:p>
      <w:pPr>
        <w:pStyle w:val="Heading5"/>
      </w:pPr>
      <w:bookmarkStart w:id="973" w:name="_Refd19e47332"/>
      <w:bookmarkStart w:id="974" w:name="_Tocd19e47332"/>
      <w:r>
        <w:t/>
      </w:r>
      <w:r>
        <w:t>PGI 225.7019</w:t>
      </w:r>
      <w:r>
        <w:t xml:space="preserve"> Prohibition on use of certain energy sourced from inside the Russian Federation.</w:t>
      </w:r>
      <w:bookmarkEnd w:id="973"/>
      <w:bookmarkEnd w:id="974"/>
    </w:p>
    <!--Topic unique_1095-->
    <w:p>
      <w:pPr>
        <w:pStyle w:val="Heading6"/>
      </w:pPr>
      <w:bookmarkStart w:id="975" w:name="_Refd19e47342"/>
      <w:bookmarkStart w:id="976" w:name="_Tocd19e47342"/>
      <w:r>
        <w:t/>
      </w:r>
      <w:r>
        <w:t>PGI 225.7019-3</w:t>
      </w:r>
      <w:r>
        <w:t xml:space="preserve"> Waiver.</w:t>
      </w:r>
      <w:bookmarkEnd w:id="975"/>
      <w:bookmarkEnd w:id="976"/>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24">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096-->
    <w:p>
      <w:pPr>
        <w:pStyle w:val="Heading4"/>
      </w:pPr>
      <w:bookmarkStart w:id="977" w:name="_Refd19e47370"/>
      <w:bookmarkStart w:id="978" w:name="_Tocd19e47370"/>
      <w:r>
        <w:t/>
      </w:r>
      <w:r>
        <w:t>PGI 225.72</w:t>
      </w:r>
      <w:r>
        <w:t xml:space="preserve"> —REPORTING CONTRACT PERFORMANCE OUTSIDE THE UNITED STATES</w:t>
      </w:r>
      <w:bookmarkEnd w:id="977"/>
      <w:bookmarkEnd w:id="978"/>
    </w:p>
    <!--Topic unique_1097-->
    <w:p>
      <w:pPr>
        <w:pStyle w:val="Heading5"/>
      </w:pPr>
      <w:bookmarkStart w:id="979" w:name="_Refd19e47378"/>
      <w:bookmarkStart w:id="980" w:name="_Tocd19e47378"/>
      <w:r>
        <w:t/>
      </w:r>
      <w:r>
        <w:t>PGI 225.7203</w:t>
      </w:r>
      <w:r>
        <w:t xml:space="preserve"> Contracting officer distribution of reports.</w:t>
      </w:r>
      <w:bookmarkEnd w:id="979"/>
      <w:bookmarkEnd w:id="980"/>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8-->
    <w:p>
      <w:pPr>
        <w:pStyle w:val="Heading4"/>
      </w:pPr>
      <w:bookmarkStart w:id="981" w:name="_Refd19e47394"/>
      <w:bookmarkStart w:id="982" w:name="_Tocd19e47394"/>
      <w:r>
        <w:t/>
      </w:r>
      <w:r>
        <w:t>PGI 225.73</w:t>
      </w:r>
      <w:r>
        <w:t xml:space="preserve"> —ACQUISITIONS FOR FOREIGN MILITARY SALES</w:t>
      </w:r>
      <w:bookmarkEnd w:id="981"/>
      <w:bookmarkEnd w:id="982"/>
    </w:p>
    <!--Topic unique_1099-->
    <w:p>
      <w:pPr>
        <w:pStyle w:val="Heading5"/>
      </w:pPr>
      <w:bookmarkStart w:id="983" w:name="_Refd19e47402"/>
      <w:bookmarkStart w:id="984" w:name="_Tocd19e47402"/>
      <w:r>
        <w:t/>
      </w:r>
      <w:r>
        <w:t>PGI 225.7300</w:t>
      </w:r>
      <w:r>
        <w:t xml:space="preserve"> Scope of subpart.</w:t>
      </w:r>
      <w:bookmarkEnd w:id="983"/>
      <w:bookmarkEnd w:id="984"/>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100-->
    <w:p>
      <w:pPr>
        <w:pStyle w:val="Heading5"/>
      </w:pPr>
      <w:bookmarkStart w:id="985" w:name="_Refd19e47414"/>
      <w:bookmarkStart w:id="986" w:name="_Tocd19e47414"/>
      <w:r>
        <w:t/>
      </w:r>
      <w:r>
        <w:t>PGI 225.7301</w:t>
      </w:r>
      <w:r>
        <w:t xml:space="preserve"> General.</w:t>
      </w:r>
      <w:bookmarkEnd w:id="985"/>
      <w:bookmarkEnd w:id="986"/>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1-->
    <w:p>
      <w:pPr>
        <w:pStyle w:val="Heading5"/>
      </w:pPr>
      <w:bookmarkStart w:id="987" w:name="_Refd19e47459"/>
      <w:bookmarkStart w:id="988" w:name="_Tocd19e47459"/>
      <w:r>
        <w:t/>
      </w:r>
      <w:r>
        <w:t>PGI 225.7302</w:t>
      </w:r>
      <w:r>
        <w:t xml:space="preserve"> Preparation of Letter of Offer and Acceptance.</w:t>
      </w:r>
      <w:bookmarkEnd w:id="987"/>
      <w:bookmarkEnd w:id="988"/>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2-->
    <w:p>
      <w:pPr>
        <w:pStyle w:val="Heading5"/>
      </w:pPr>
      <w:bookmarkStart w:id="989" w:name="_Refd19e47477"/>
      <w:bookmarkStart w:id="990" w:name="_Tocd19e47477"/>
      <w:r>
        <w:t/>
      </w:r>
      <w:r>
        <w:t>PGI 225.7303</w:t>
      </w:r>
      <w:r>
        <w:t xml:space="preserve"> Pricing acquisitions for FMS.</w:t>
      </w:r>
      <w:bookmarkEnd w:id="989"/>
      <w:bookmarkEnd w:id="990"/>
    </w:p>
    <!--Topic unique_1103-->
    <w:p>
      <w:pPr>
        <w:pStyle w:val="Heading6"/>
      </w:pPr>
      <w:bookmarkStart w:id="991" w:name="_Refd19e47485"/>
      <w:bookmarkStart w:id="992" w:name="_Tocd19e47485"/>
      <w:r>
        <w:t/>
      </w:r>
      <w:r>
        <w:t>PGI 225.7303-2</w:t>
      </w:r>
      <w:r>
        <w:t xml:space="preserve"> Cost of doing business with a foreign government or an international organization.</w:t>
      </w:r>
      <w:bookmarkEnd w:id="991"/>
      <w:bookmarkEnd w:id="992"/>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4-->
    <w:p>
      <w:pPr>
        <w:pStyle w:val="Heading4"/>
      </w:pPr>
      <w:bookmarkStart w:id="993" w:name="_Refd19e47510"/>
      <w:bookmarkStart w:id="994" w:name="_Tocd19e47510"/>
      <w:r>
        <w:t/>
      </w:r>
      <w:r>
        <w:t>PGI 225.75</w:t>
      </w:r>
      <w:r>
        <w:t xml:space="preserve"> —BALANCE OF PAYMENTS PROGRAM</w:t>
      </w:r>
      <w:bookmarkEnd w:id="993"/>
      <w:bookmarkEnd w:id="994"/>
    </w:p>
    <!--Topic unique_1105-->
    <w:p>
      <w:pPr>
        <w:pStyle w:val="Heading5"/>
      </w:pPr>
      <w:bookmarkStart w:id="995" w:name="_Refd19e47518"/>
      <w:bookmarkStart w:id="996" w:name="_Tocd19e47518"/>
      <w:r>
        <w:t/>
      </w:r>
      <w:r>
        <w:t>PGI 225.7502</w:t>
      </w:r>
      <w:r>
        <w:t xml:space="preserve"> Procedures.</w:t>
      </w:r>
      <w:bookmarkEnd w:id="995"/>
      <w:bookmarkEnd w:id="996"/>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6-->
    <w:p>
      <w:pPr>
        <w:pStyle w:val="Heading4"/>
      </w:pPr>
      <w:bookmarkStart w:id="997" w:name="_Refd19e47565"/>
      <w:bookmarkStart w:id="998" w:name="_Tocd19e47565"/>
      <w:r>
        <w:t/>
      </w:r>
      <w:r>
        <w:t>PGI 225.76</w:t>
      </w:r>
      <w:r>
        <w:t xml:space="preserve"> —SECONDARY ARAB BOYCOTT OF ISRAEL</w:t>
      </w:r>
      <w:bookmarkEnd w:id="997"/>
      <w:bookmarkEnd w:id="998"/>
    </w:p>
    <!--Topic unique_1107-->
    <w:p>
      <w:pPr>
        <w:pStyle w:val="Heading5"/>
      </w:pPr>
      <w:bookmarkStart w:id="999" w:name="_Refd19e47573"/>
      <w:bookmarkStart w:id="1000" w:name="_Tocd19e47573"/>
      <w:r>
        <w:t/>
      </w:r>
      <w:r>
        <w:t>PGI 225.7604</w:t>
      </w:r>
      <w:r>
        <w:t xml:space="preserve"> Waivers.</w:t>
      </w:r>
      <w:bookmarkEnd w:id="999"/>
      <w:bookmarkEnd w:id="1000"/>
    </w:p>
    <w:p>
      <w:pPr>
        <w:pStyle w:val="BodyText"/>
      </w:pPr>
      <w:r>
        <w:t>Forward waiver requests to the Director, Defense Procurement and Acquisition Policy, ATTN: OUSD(AT&amp;L) DPAP/CPIC, 3060 Defense Pentagon, Washington, DC 20301-3060.</w:t>
      </w:r>
    </w:p>
    <!--Topic unique_1108-->
    <w:p>
      <w:pPr>
        <w:pStyle w:val="Heading4"/>
      </w:pPr>
      <w:bookmarkStart w:id="1001" w:name="_Refd19e47585"/>
      <w:bookmarkStart w:id="1002" w:name="_Tocd19e47585"/>
      <w:r>
        <w:t/>
      </w:r>
      <w:r>
        <w:t>PGI 225.77</w:t>
      </w:r>
      <w:r>
        <w:t xml:space="preserve"> —ACQUISITIONS IN SUPPORT OF OPERATIONS IN AFGHANISTAN</w:t>
      </w:r>
      <w:bookmarkEnd w:id="1001"/>
      <w:bookmarkEnd w:id="1002"/>
    </w:p>
    <!--Topic unique_1109-->
    <w:p>
      <w:pPr>
        <w:pStyle w:val="Heading5"/>
      </w:pPr>
      <w:bookmarkStart w:id="1003" w:name="_Refd19e47593"/>
      <w:bookmarkStart w:id="1004" w:name="_Tocd19e47593"/>
      <w:r>
        <w:t/>
      </w:r>
      <w:r>
        <w:t>PGI 225.7703</w:t>
      </w:r>
      <w:r>
        <w:t xml:space="preserve"> Enhanced authority to acquire products or services from Afghanistan.</w:t>
      </w:r>
      <w:bookmarkEnd w:id="1003"/>
      <w:bookmarkEnd w:id="1004"/>
    </w:p>
    <!--Topic unique_1110-->
    <w:p>
      <w:pPr>
        <w:pStyle w:val="Heading6"/>
      </w:pPr>
      <w:bookmarkStart w:id="1005" w:name="_Refd19e47601"/>
      <w:bookmarkStart w:id="1006" w:name="_Tocd19e47601"/>
      <w:r>
        <w:t/>
      </w:r>
      <w:r>
        <w:t>PGI 225.7703-1</w:t>
      </w:r>
      <w:r>
        <w:t xml:space="preserve"> Acquisition procedures.</w:t>
      </w:r>
      <w:bookmarkEnd w:id="1005"/>
      <w:bookmarkEnd w:id="1006"/>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1-->
    <w:p>
      <w:pPr>
        <w:pStyle w:val="Heading6"/>
      </w:pPr>
      <w:bookmarkStart w:id="1007" w:name="_Refd19e47623"/>
      <w:bookmarkStart w:id="1008" w:name="_Tocd19e47623"/>
      <w:r>
        <w:t/>
      </w:r>
      <w:r>
        <w:t>PGI 225.7703-2</w:t>
      </w:r>
      <w:r>
        <w:t xml:space="preserve"> Determination requirements.</w:t>
      </w:r>
      <w:bookmarkEnd w:id="1007"/>
      <w:bookmarkEnd w:id="1008"/>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25">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26">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27">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28">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29">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30">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31">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32">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33">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34">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8-->
    <w:p>
      <w:pPr>
        <w:pStyle w:val="Heading4"/>
      </w:pPr>
      <w:bookmarkStart w:id="1009" w:name="_Refd19e48552"/>
      <w:bookmarkStart w:id="1010" w:name="_Tocd19e48552"/>
      <w:r>
        <w:t/>
      </w:r>
      <w:r>
        <w:t>PGI 225.78</w:t>
      </w:r>
      <w:r>
        <w:t xml:space="preserve"> —ACQUISITIONS IN SUPPORT OF GEOGRAPHIC COMBATANT COMMAND’S THEATER SECURITY COOPERATION EFFORTS</w:t>
      </w:r>
      <w:bookmarkEnd w:id="1009"/>
      <w:bookmarkEnd w:id="1010"/>
    </w:p>
    <!--Topic unique_1112-->
    <w:p>
      <w:pPr>
        <w:pStyle w:val="Heading5"/>
      </w:pPr>
      <w:bookmarkStart w:id="1011" w:name="_Refd19e48560"/>
      <w:bookmarkStart w:id="1012" w:name="_Tocd19e48560"/>
      <w:r>
        <w:t/>
      </w:r>
      <w:r>
        <w:t>PGI 225.7801</w:t>
      </w:r>
      <w:r>
        <w:t xml:space="preserve"> Policy.</w:t>
      </w:r>
      <w:bookmarkEnd w:id="1011"/>
      <w:bookmarkEnd w:id="1012"/>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35">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3-->
    <w:p>
      <w:pPr>
        <w:pStyle w:val="Heading4"/>
      </w:pPr>
      <w:bookmarkStart w:id="1013" w:name="_Refd19e48580"/>
      <w:bookmarkStart w:id="1014" w:name="_Tocd19e48580"/>
      <w:r>
        <w:t/>
      </w:r>
      <w:r>
        <w:t>PGI 225.79</w:t>
      </w:r>
      <w:r>
        <w:t xml:space="preserve"> — EXPORT CONTROL</w:t>
      </w:r>
      <w:bookmarkEnd w:id="1013"/>
      <w:bookmarkEnd w:id="1014"/>
    </w:p>
    <!--Topic unique_1114-->
    <w:p>
      <w:pPr>
        <w:pStyle w:val="Heading5"/>
      </w:pPr>
      <w:bookmarkStart w:id="1015" w:name="_Refd19e48588"/>
      <w:bookmarkStart w:id="1016" w:name="_Tocd19e48588"/>
      <w:r>
        <w:t/>
      </w:r>
      <w:r>
        <w:t>PGI 225.7901</w:t>
      </w:r>
      <w:r>
        <w:t xml:space="preserve"> Export-controlled items.</w:t>
      </w:r>
      <w:bookmarkEnd w:id="1015"/>
      <w:bookmarkEnd w:id="1016"/>
    </w:p>
    <!--Topic unique_1115-->
    <w:p>
      <w:pPr>
        <w:pStyle w:val="Heading6"/>
      </w:pPr>
      <w:bookmarkStart w:id="1017" w:name="_Refd19e48596"/>
      <w:bookmarkStart w:id="1018" w:name="_Tocd19e48596"/>
      <w:r>
        <w:t/>
      </w:r>
      <w:r>
        <w:t>PGI 225.7901-2</w:t>
      </w:r>
      <w:r>
        <w:t xml:space="preserve"> General.</w:t>
      </w:r>
      <w:bookmarkEnd w:id="1017"/>
      <w:bookmarkEnd w:id="1018"/>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6-->
    <w:p>
      <w:pPr>
        <w:pStyle w:val="Heading5"/>
      </w:pPr>
      <w:bookmarkStart w:id="1019" w:name="_Refd19e48738"/>
      <w:bookmarkStart w:id="1020" w:name="_Tocd19e48738"/>
      <w:r>
        <w:t/>
      </w:r>
      <w:r>
        <w:t>PGI 225.7902</w:t>
      </w:r>
      <w:r>
        <w:t xml:space="preserve"> Defense Trade Cooperation Treaties.</w:t>
      </w:r>
      <w:bookmarkEnd w:id="1019"/>
      <w:bookmarkEnd w:id="1020"/>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7-->
    <w:p>
      <w:pPr>
        <w:pStyle w:val="Heading6"/>
      </w:pPr>
      <w:bookmarkStart w:id="1021" w:name="_Refd19e48762"/>
      <w:bookmarkStart w:id="1022" w:name="_Tocd19e48762"/>
      <w:r>
        <w:t/>
      </w:r>
      <w:r>
        <w:t>PGI 225.7902-2</w:t>
      </w:r>
      <w:r>
        <w:t xml:space="preserve"> Purpose.</w:t>
      </w:r>
      <w:bookmarkEnd w:id="1021"/>
      <w:bookmarkEnd w:id="1022"/>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8-->
    <w:p>
      <w:pPr>
        <w:pStyle w:val="Heading6"/>
      </w:pPr>
      <w:bookmarkStart w:id="1023" w:name="_Refd19e48823"/>
      <w:bookmarkStart w:id="1024" w:name="_Tocd19e48823"/>
      <w:r>
        <w:t/>
      </w:r>
      <w:r>
        <w:t>PGI 225.7902-4</w:t>
      </w:r>
      <w:r>
        <w:t xml:space="preserve"> Procedures.</w:t>
      </w:r>
      <w:bookmarkEnd w:id="1023"/>
      <w:bookmarkEnd w:id="1024"/>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30-->
    <w:p>
      <w:pPr>
        <w:pStyle w:val="Heading3"/>
      </w:pPr>
      <w:bookmarkStart w:id="1025" w:name="_Refd19e48853"/>
      <w:bookmarkStart w:id="1026" w:name="_Tocd19e48853"/>
      <w:r>
        <w:t/>
      </w:r>
      <w:r>
        <w:t>PGI PART 226</w:t>
      </w:r>
      <w:r>
        <w:t xml:space="preserve"> - OTHER SOCIOECONOMIC PROGRAMS</w:t>
      </w:r>
      <w:bookmarkEnd w:id="1025"/>
      <w:bookmarkEnd w:id="1026"/>
    </w:p>
    <w:p>
      <w:pPr>
        <w:pStyle w:val="ListBullet"/>
        <!--depth 1-->
        <w:numPr>
          <w:ilvl w:val="0"/>
          <w:numId w:val="294"/>
        </w:numPr>
      </w:pPr>
      <w:r>
        <w:t/>
      </w:r>
      <w:r>
        <w:t>PGI 226.1 —INDIAN INCENTIVE PROGRAM</w:t>
      </w:r>
      <w:r>
        <w:t/>
      </w:r>
    </w:p>
    <w:p>
      <w:pPr>
        <w:pStyle w:val="ListBullet2"/>
        <!--depth 2-->
        <w:numPr>
          <w:ilvl w:val="1"/>
          <w:numId w:val="295"/>
        </w:numPr>
      </w:pPr>
      <w:r>
        <w:t/>
      </w:r>
      <w:r>
        <w:t>PGI 226.103 Procedures.</w:t>
      </w:r>
      <w:r>
        <w:t/>
      </w:r>
    </w:p>
    <!--Topic unique_1231-->
    <w:p>
      <w:pPr>
        <w:pStyle w:val="Heading4"/>
      </w:pPr>
      <w:bookmarkStart w:id="1027" w:name="_Refd19e48883"/>
      <w:bookmarkStart w:id="1028" w:name="_Tocd19e48883"/>
      <w:r>
        <w:t/>
      </w:r>
      <w:r>
        <w:t>PGI 226.1</w:t>
      </w:r>
      <w:r>
        <w:t xml:space="preserve"> —INDIAN INCENTIVE PROGRAM</w:t>
      </w:r>
      <w:bookmarkEnd w:id="1027"/>
      <w:bookmarkEnd w:id="1028"/>
    </w:p>
    <!--Topic unique_1232-->
    <w:p>
      <w:pPr>
        <w:pStyle w:val="Heading5"/>
      </w:pPr>
      <w:bookmarkStart w:id="1029" w:name="_Refd19e48891"/>
      <w:bookmarkStart w:id="1030" w:name="_Tocd19e48891"/>
      <w:r>
        <w:t/>
      </w:r>
      <w:r>
        <w:t>PGI 226.103</w:t>
      </w:r>
      <w:r>
        <w:t xml:space="preserve"> Procedures.</w:t>
      </w:r>
      <w:bookmarkEnd w:id="1029"/>
      <w:bookmarkEnd w:id="1030"/>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37-->
    <w:p>
      <w:pPr>
        <w:pStyle w:val="Heading1"/>
      </w:pPr>
      <w:bookmarkStart w:id="1031" w:name="_Refd19e48909"/>
      <w:bookmarkStart w:id="1032" w:name="_Tocd19e48909"/>
      <w:r>
        <w:t>PGI SUBCHAPTER E—GENERAL CONTRACTING REQUIREMENTS</w:t>
      </w:r>
      <w:bookmarkEnd w:id="1031"/>
      <w:bookmarkEnd w:id="1032"/>
    </w:p>
    <!--Topic unique_1239-->
    <w:p>
      <w:pPr>
        <w:pStyle w:val="Heading2"/>
      </w:pPr>
      <w:bookmarkStart w:id="1033" w:name="_Refd19e48914"/>
      <w:bookmarkStart w:id="1034" w:name="_Tocd19e48914"/>
      <w:r>
        <w:t>PGI Defense Federal Acquisition Regulation</w:t>
      </w:r>
      <w:bookmarkEnd w:id="1033"/>
      <w:bookmarkEnd w:id="1034"/>
    </w:p>
    <!--Topic unique_1241-->
    <w:p>
      <w:pPr>
        <w:pStyle w:val="Heading3"/>
      </w:pPr>
      <w:bookmarkStart w:id="1035" w:name="_Refd19e48919"/>
      <w:bookmarkStart w:id="1036" w:name="_Tocd19e48919"/>
      <w:r>
        <w:t/>
      </w:r>
      <w:r>
        <w:t>PGI PART 228</w:t>
      </w:r>
      <w:r>
        <w:t xml:space="preserve"> - BONDS AND INSURANCE</w:t>
      </w:r>
      <w:bookmarkEnd w:id="1035"/>
      <w:bookmarkEnd w:id="1036"/>
    </w:p>
    <w:p>
      <w:pPr>
        <w:pStyle w:val="ListBullet"/>
        <!--depth 1-->
        <w:numPr>
          <w:ilvl w:val="0"/>
          <w:numId w:val="296"/>
        </w:numPr>
      </w:pPr>
      <w:r>
        <w:t/>
      </w:r>
      <w:r>
        <w:t>PGI 228.3 —INSURANCE</w:t>
      </w:r>
      <w:r>
        <w:t/>
      </w:r>
    </w:p>
    <w:p>
      <w:pPr>
        <w:pStyle w:val="ListBullet2"/>
        <!--depth 2-->
        <w:numPr>
          <w:ilvl w:val="1"/>
          <w:numId w:val="297"/>
        </w:numPr>
      </w:pPr>
      <w:r>
        <w:t/>
      </w:r>
      <w:r>
        <w:t>PGI 228.304 Risk-pooling arrangements.</w:t>
      </w:r>
      <w:r>
        <w:t/>
      </w:r>
    </w:p>
    <w:p>
      <w:pPr>
        <w:pStyle w:val="ListBullet2"/>
        <!--depth 2-->
        <w:numPr>
          <w:ilvl w:val="1"/>
          <w:numId w:val="297"/>
        </w:numPr>
      </w:pPr>
      <w:r>
        <w:t/>
      </w:r>
      <w:r>
        <w:t>PGI 228.305 Overseas workers' compensation and war-hazard insurance.</w:t>
      </w:r>
      <w:r>
        <w:t/>
      </w:r>
    </w:p>
    <w:p>
      <w:pPr>
        <w:pStyle w:val="ListBullet2"/>
        <!--depth 2-->
        <w:numPr>
          <w:ilvl w:val="1"/>
          <w:numId w:val="297"/>
        </w:numPr>
      </w:pPr>
      <w:r>
        <w:t/>
      </w:r>
      <w:r>
        <w:t>PGI 228.370 Additional clauses.</w:t>
      </w:r>
      <w:r>
        <w:t/>
      </w:r>
    </w:p>
    <!--Topic unique_1242-->
    <w:p>
      <w:pPr>
        <w:pStyle w:val="Heading4"/>
      </w:pPr>
      <w:bookmarkStart w:id="1037" w:name="_Refd19e48965"/>
      <w:bookmarkStart w:id="1038" w:name="_Tocd19e48965"/>
      <w:r>
        <w:t/>
      </w:r>
      <w:r>
        <w:t>PGI 228.3</w:t>
      </w:r>
      <w:r>
        <w:t xml:space="preserve"> —INSURANCE</w:t>
      </w:r>
      <w:bookmarkEnd w:id="1037"/>
      <w:bookmarkEnd w:id="1038"/>
    </w:p>
    <!--Topic unique_1243-->
    <w:p>
      <w:pPr>
        <w:pStyle w:val="Heading5"/>
      </w:pPr>
      <w:bookmarkStart w:id="1039" w:name="_Refd19e48973"/>
      <w:bookmarkStart w:id="1040" w:name="_Tocd19e48973"/>
      <w:r>
        <w:t/>
      </w:r>
      <w:r>
        <w:t>PGI 228.304</w:t>
      </w:r>
      <w:r>
        <w:t xml:space="preserve"> Risk-pooling arrangements.</w:t>
      </w:r>
      <w:bookmarkEnd w:id="1039"/>
      <w:bookmarkEnd w:id="1040"/>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4-->
    <w:p>
      <w:pPr>
        <w:pStyle w:val="Heading5"/>
      </w:pPr>
      <w:bookmarkStart w:id="1041" w:name="_Refd19e49297"/>
      <w:bookmarkStart w:id="1042" w:name="_Tocd19e49297"/>
      <w:r>
        <w:t/>
      </w:r>
      <w:r>
        <w:t>PGI 228.305</w:t>
      </w:r>
      <w:r>
        <w:t xml:space="preserve"> Overseas workers' compensation and war-hazard insurance.</w:t>
      </w:r>
      <w:bookmarkEnd w:id="1041"/>
      <w:bookmarkEnd w:id="1042"/>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5-->
    <w:p>
      <w:pPr>
        <w:pStyle w:val="Heading5"/>
      </w:pPr>
      <w:bookmarkStart w:id="1043" w:name="_Refd19e49323"/>
      <w:bookmarkStart w:id="1044" w:name="_Tocd19e49323"/>
      <w:r>
        <w:t/>
      </w:r>
      <w:r>
        <w:t>PGI 228.370</w:t>
      </w:r>
      <w:r>
        <w:t xml:space="preserve"> Additional clauses.</w:t>
      </w:r>
      <w:bookmarkEnd w:id="1043"/>
      <w:bookmarkEnd w:id="1044"/>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2-->
    <w:p>
      <w:pPr>
        <w:pStyle w:val="Heading3"/>
      </w:pPr>
      <w:bookmarkStart w:id="1045" w:name="_Refd19e49391"/>
      <w:bookmarkStart w:id="1046" w:name="_Tocd19e49391"/>
      <w:r>
        <w:t/>
      </w:r>
      <w:r>
        <w:t>PGI PART 229</w:t>
      </w:r>
      <w:r>
        <w:t xml:space="preserve"> - TAXES</w:t>
      </w:r>
      <w:bookmarkEnd w:id="1045"/>
      <w:bookmarkEnd w:id="1046"/>
    </w:p>
    <w:p>
      <w:pPr>
        <w:pStyle w:val="ListBullet"/>
        <!--depth 1-->
        <w:numPr>
          <w:ilvl w:val="0"/>
          <w:numId w:val="298"/>
        </w:numPr>
      </w:pPr>
      <w:r>
        <w:t/>
      </w:r>
      <w:r>
        <w:t>PGI 229.1 —GENERAL</w:t>
      </w:r>
      <w:r>
        <w:t/>
      </w:r>
    </w:p>
    <w:p>
      <w:pPr>
        <w:pStyle w:val="ListBullet2"/>
        <!--depth 2-->
        <w:numPr>
          <w:ilvl w:val="1"/>
          <w:numId w:val="299"/>
        </w:numPr>
      </w:pPr>
      <w:r>
        <w:t/>
      </w:r>
      <w:r>
        <w:t>PGI 229.101 Resolving tax problems.</w:t>
      </w:r>
      <w:r>
        <w:t/>
      </w:r>
    </w:p>
    <w:p>
      <w:pPr>
        <w:pStyle w:val="ListBullet2"/>
        <!--depth 2-->
        <w:numPr>
          <w:ilvl w:val="1"/>
          <w:numId w:val="299"/>
        </w:numPr>
      </w:pPr>
      <w:r>
        <w:t/>
      </w:r>
      <w:r>
        <w:t>PGI 229.170 Reporting of foreign taxation on U.S. assistance programs.</w:t>
      </w:r>
      <w:r>
        <w:t/>
      </w:r>
    </w:p>
    <w:p>
      <w:pPr>
        <w:pStyle w:val="ListBullet3"/>
        <!--depth 3-->
        <w:numPr>
          <w:ilvl w:val="2"/>
          <w:numId w:val="300"/>
        </w:numPr>
      </w:pPr>
      <w:r>
        <w:t/>
      </w:r>
      <w:r>
        <w:t>PGI 229.170-3 Reports.</w:t>
      </w:r>
      <w:r>
        <w:t/>
      </w:r>
    </w:p>
    <w:p>
      <w:pPr>
        <w:pStyle w:val="ListBullet2"/>
        <!--depth 2-->
        <w:numPr>
          <w:ilvl w:val="1"/>
          <w:numId w:val="299"/>
        </w:numPr>
      </w:pPr>
      <w:r>
        <w:t/>
      </w:r>
      <w:r>
        <w:t>PGI 229.7000 Scope of subpart.</w:t>
      </w:r>
      <w:r>
        <w:t/>
      </w:r>
    </w:p>
    <w:p>
      <w:pPr>
        <w:pStyle w:val="ListBullet2"/>
        <!--depth 2-->
        <w:numPr>
          <w:ilvl w:val="1"/>
          <w:numId w:val="299"/>
        </w:numPr>
      </w:pPr>
      <w:r>
        <w:t/>
      </w:r>
      <w:r>
        <w:t>PGI 229.7001 Tax exemption in Spain.</w:t>
      </w:r>
      <w:r>
        <w:t/>
      </w:r>
    </w:p>
    <w:p>
      <w:pPr>
        <w:pStyle w:val="ListBullet2"/>
        <!--depth 2-->
        <w:numPr>
          <w:ilvl w:val="1"/>
          <w:numId w:val="299"/>
        </w:numPr>
      </w:pPr>
      <w:r>
        <w:t/>
      </w:r>
      <w:r>
        <w:t>PGI 229.7002 Tax exemption in the United Kingdom.</w:t>
      </w:r>
      <w:r>
        <w:t/>
      </w:r>
    </w:p>
    <w:p>
      <w:pPr>
        <w:pStyle w:val="ListBullet3"/>
        <!--depth 3-->
        <w:numPr>
          <w:ilvl w:val="2"/>
          <w:numId w:val="301"/>
        </w:numPr>
      </w:pPr>
      <w:r>
        <w:t/>
      </w:r>
      <w:r>
        <w:t>PGI 229.7002-1 Value added tax.</w:t>
      </w:r>
      <w:r>
        <w:t/>
      </w:r>
    </w:p>
    <w:p>
      <w:pPr>
        <w:pStyle w:val="ListBullet3"/>
        <!--depth 3-->
        <w:numPr>
          <w:ilvl w:val="2"/>
          <w:numId w:val="301"/>
        </w:numPr>
      </w:pPr>
      <w:r>
        <w:t/>
      </w:r>
      <w:r>
        <w:t>PGI 229.7002-2 Import duty.</w:t>
      </w:r>
      <w:r>
        <w:t/>
      </w:r>
    </w:p>
    <w:p>
      <w:pPr>
        <w:pStyle w:val="ListBullet3"/>
        <!--depth 3-->
        <w:numPr>
          <w:ilvl w:val="2"/>
          <w:numId w:val="301"/>
        </w:numPr>
      </w:pPr>
      <w:r>
        <w:t/>
      </w:r>
      <w:r>
        <w:t>PGI 229.7002-3 Value added tax or import duty problem resolution.</w:t>
      </w:r>
      <w:r>
        <w:t/>
      </w:r>
    </w:p>
    <w:p>
      <w:pPr>
        <w:pStyle w:val="ListBullet3"/>
        <!--depth 3-->
        <w:numPr>
          <w:ilvl w:val="2"/>
          <w:numId w:val="301"/>
        </w:numPr>
      </w:pPr>
      <w:r>
        <w:t/>
      </w:r>
      <w:r>
        <w:t>PGI 229.7002-4 Information required by HM Customs and Excise.</w:t>
      </w:r>
      <w:r>
        <w:t/>
      </w:r>
    </w:p>
    <!--Topic unique_1253-->
    <w:p>
      <w:pPr>
        <w:pStyle w:val="Heading4"/>
      </w:pPr>
      <w:bookmarkStart w:id="1047" w:name="_Refd19e49497"/>
      <w:bookmarkStart w:id="1048" w:name="_Tocd19e49497"/>
      <w:r>
        <w:t/>
      </w:r>
      <w:r>
        <w:t>PGI 229.1</w:t>
      </w:r>
      <w:r>
        <w:t xml:space="preserve"> —GENERAL</w:t>
      </w:r>
      <w:bookmarkEnd w:id="1047"/>
      <w:bookmarkEnd w:id="1048"/>
    </w:p>
    <!--Topic unique_1254-->
    <w:p>
      <w:pPr>
        <w:pStyle w:val="Heading5"/>
      </w:pPr>
      <w:bookmarkStart w:id="1049" w:name="_Refd19e49505"/>
      <w:bookmarkStart w:id="1050" w:name="_Tocd19e49505"/>
      <w:r>
        <w:t/>
      </w:r>
      <w:r>
        <w:t>PGI 229.101</w:t>
      </w:r>
      <w:r>
        <w:t xml:space="preserve"> Resolving tax problems.</w:t>
      </w:r>
      <w:bookmarkEnd w:id="1049"/>
      <w:bookmarkEnd w:id="1050"/>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5-->
    <w:p>
      <w:pPr>
        <w:pStyle w:val="Heading5"/>
      </w:pPr>
      <w:bookmarkStart w:id="1051" w:name="_Refd19e49540"/>
      <w:bookmarkStart w:id="1052" w:name="_Tocd19e49540"/>
      <w:r>
        <w:t/>
      </w:r>
      <w:r>
        <w:t>PGI 229.170</w:t>
      </w:r>
      <w:r>
        <w:t xml:space="preserve"> Reporting of foreign taxation on U.S. assistance programs.</w:t>
      </w:r>
      <w:bookmarkEnd w:id="1051"/>
      <w:bookmarkEnd w:id="1052"/>
    </w:p>
    <!--Topic unique_1256-->
    <w:p>
      <w:pPr>
        <w:pStyle w:val="Heading6"/>
      </w:pPr>
      <w:bookmarkStart w:id="1053" w:name="_Refd19e49548"/>
      <w:bookmarkStart w:id="1054" w:name="_Tocd19e49548"/>
      <w:r>
        <w:t/>
      </w:r>
      <w:r>
        <w:t>PGI 229.170-3</w:t>
      </w:r>
      <w:r>
        <w:t xml:space="preserve"> Reports.</w:t>
      </w:r>
      <w:bookmarkEnd w:id="1053"/>
      <w:bookmarkEnd w:id="1054"/>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57-->
    <w:p>
      <w:pPr>
        <w:pStyle w:val="Heading5"/>
      </w:pPr>
      <w:bookmarkStart w:id="1055" w:name="_Refd19e49635"/>
      <w:bookmarkStart w:id="1056" w:name="_Tocd19e49635"/>
      <w:r>
        <w:t/>
      </w:r>
      <w:r>
        <w:t>PGI 229.7000</w:t>
      </w:r>
      <w:r>
        <w:t xml:space="preserve"> Scope of subpart.</w:t>
      </w:r>
      <w:bookmarkEnd w:id="1055"/>
      <w:bookmarkEnd w:id="1056"/>
    </w:p>
    <w:p>
      <w:pPr>
        <w:pStyle w:val="BodyText"/>
      </w:pPr>
      <w:r>
        <w:t>This subpart prescribes procedures to be used by contracting officers to obtain tax relief and duty-free import privileges when conducting U.S. Government acquisitions in certain foreign countries.</w:t>
      </w:r>
    </w:p>
    <!--Topic unique_1258-->
    <w:p>
      <w:pPr>
        <w:pStyle w:val="Heading5"/>
      </w:pPr>
      <w:bookmarkStart w:id="1057" w:name="_Refd19e49647"/>
      <w:bookmarkStart w:id="1058" w:name="_Tocd19e49647"/>
      <w:r>
        <w:t/>
      </w:r>
      <w:r>
        <w:t>PGI 229.7001</w:t>
      </w:r>
      <w:r>
        <w:t xml:space="preserve"> Tax exemption in Spain.</w:t>
      </w:r>
      <w:bookmarkEnd w:id="1057"/>
      <w:bookmarkEnd w:id="1058"/>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9-->
    <w:p>
      <w:pPr>
        <w:pStyle w:val="Heading5"/>
      </w:pPr>
      <w:bookmarkStart w:id="1059" w:name="_Refd19e49669"/>
      <w:bookmarkStart w:id="1060" w:name="_Tocd19e49669"/>
      <w:r>
        <w:t/>
      </w:r>
      <w:r>
        <w:t>PGI 229.7002</w:t>
      </w:r>
      <w:r>
        <w:t xml:space="preserve"> Tax exemption in the United Kingdom.</w:t>
      </w:r>
      <w:bookmarkEnd w:id="1059"/>
      <w:bookmarkEnd w:id="1060"/>
    </w:p>
    <w:p>
      <w:pPr>
        <w:pStyle w:val="BodyText"/>
      </w:pPr>
      <w:r>
        <w:t>This section contains procedures to be followed in securing relief from the British value added tax and import duties.</w:t>
      </w:r>
    </w:p>
    <!--Topic unique_1260-->
    <w:p>
      <w:pPr>
        <w:pStyle w:val="Heading6"/>
      </w:pPr>
      <w:bookmarkStart w:id="1061" w:name="_Refd19e49681"/>
      <w:bookmarkStart w:id="1062" w:name="_Tocd19e49681"/>
      <w:r>
        <w:t/>
      </w:r>
      <w:r>
        <w:t>PGI 229.7002-1</w:t>
      </w:r>
      <w:r>
        <w:t xml:space="preserve"> Value added tax.</w:t>
      </w:r>
      <w:bookmarkEnd w:id="1061"/>
      <w:bookmarkEnd w:id="1062"/>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1-->
    <w:p>
      <w:pPr>
        <w:pStyle w:val="Heading6"/>
      </w:pPr>
      <w:bookmarkStart w:id="1063" w:name="_Refd19e49699"/>
      <w:bookmarkStart w:id="1064" w:name="_Tocd19e49699"/>
      <w:r>
        <w:t/>
      </w:r>
      <w:r>
        <w:t>PGI 229.7002-2</w:t>
      </w:r>
      <w:r>
        <w:t xml:space="preserve"> Import duty.</w:t>
      </w:r>
      <w:bookmarkEnd w:id="1063"/>
      <w:bookmarkEnd w:id="1064"/>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2-->
    <w:p>
      <w:pPr>
        <w:pStyle w:val="Heading6"/>
      </w:pPr>
      <w:bookmarkStart w:id="1065" w:name="_Refd19e49719"/>
      <w:bookmarkStart w:id="1066" w:name="_Tocd19e49719"/>
      <w:r>
        <w:t/>
      </w:r>
      <w:r>
        <w:t>PGI 229.7002-3</w:t>
      </w:r>
      <w:r>
        <w:t xml:space="preserve"> Value added tax or import duty problem resolution.</w:t>
      </w:r>
      <w:bookmarkEnd w:id="1065"/>
      <w:bookmarkEnd w:id="1066"/>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3-->
    <w:p>
      <w:pPr>
        <w:pStyle w:val="Heading6"/>
      </w:pPr>
      <w:bookmarkStart w:id="1067" w:name="_Refd19e49731"/>
      <w:bookmarkStart w:id="1068" w:name="_Tocd19e49731"/>
      <w:r>
        <w:t/>
      </w:r>
      <w:r>
        <w:t>PGI 229.7002-4</w:t>
      </w:r>
      <w:r>
        <w:t xml:space="preserve"> Information required by HM Customs and Excise.</w:t>
      </w:r>
      <w:bookmarkEnd w:id="1067"/>
      <w:bookmarkEnd w:id="1068"/>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78-->
    <w:p>
      <w:pPr>
        <w:pStyle w:val="Heading3"/>
      </w:pPr>
      <w:bookmarkStart w:id="1069" w:name="_Refd19e49770"/>
      <w:bookmarkStart w:id="1070" w:name="_Tocd19e49770"/>
      <w:r>
        <w:t/>
      </w:r>
      <w:r>
        <w:t>PGI PART 230</w:t>
      </w:r>
      <w:r>
        <w:t xml:space="preserve"> - COST ACCOUNTING STANDARDS</w:t>
      </w:r>
      <w:bookmarkEnd w:id="1069"/>
      <w:bookmarkEnd w:id="1070"/>
    </w:p>
    <w:p>
      <w:pPr>
        <w:pStyle w:val="ListBullet"/>
        <!--depth 1-->
        <w:numPr>
          <w:ilvl w:val="0"/>
          <w:numId w:val="302"/>
        </w:numPr>
      </w:pPr>
      <w:r>
        <w:t/>
      </w:r>
      <w:r>
        <w:t>PGI 230.2 —CAS PROGRAM REQUIREMENTS</w:t>
      </w:r>
      <w:r>
        <w:t/>
      </w:r>
    </w:p>
    <w:p>
      <w:pPr>
        <w:pStyle w:val="ListBullet2"/>
        <!--depth 2-->
        <w:numPr>
          <w:ilvl w:val="1"/>
          <w:numId w:val="303"/>
        </w:numPr>
      </w:pPr>
      <w:r>
        <w:t/>
      </w:r>
      <w:r>
        <w:t>PGI 230.201-5 Waiver.</w:t>
      </w:r>
      <w:r>
        <w:t/>
      </w:r>
    </w:p>
    <!--Topic unique_1279-->
    <w:p>
      <w:pPr>
        <w:pStyle w:val="Heading4"/>
      </w:pPr>
      <w:bookmarkStart w:id="1071" w:name="_Refd19e49800"/>
      <w:bookmarkStart w:id="1072" w:name="_Tocd19e49800"/>
      <w:r>
        <w:t/>
      </w:r>
      <w:r>
        <w:t>PGI 230.2</w:t>
      </w:r>
      <w:r>
        <w:t xml:space="preserve"> —CAS PROGRAM REQUIREMENTS</w:t>
      </w:r>
      <w:bookmarkEnd w:id="1071"/>
      <w:bookmarkEnd w:id="1072"/>
    </w:p>
    <!--Topic unique_1280-->
    <w:p>
      <w:pPr>
        <w:pStyle w:val="Heading5"/>
      </w:pPr>
      <w:bookmarkStart w:id="1073" w:name="_Refd19e49808"/>
      <w:bookmarkStart w:id="1074" w:name="_Tocd19e49808"/>
      <w:r>
        <w:t/>
      </w:r>
      <w:r>
        <w:t>PGI 230.201-5</w:t>
      </w:r>
      <w:r>
        <w:t xml:space="preserve"> Waiver.</w:t>
      </w:r>
      <w:bookmarkEnd w:id="1073"/>
      <w:bookmarkEnd w:id="1074"/>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4-->
    <w:p>
      <w:pPr>
        <w:pStyle w:val="Heading3"/>
      </w:pPr>
      <w:bookmarkStart w:id="1075" w:name="_Refd19e49840"/>
      <w:bookmarkStart w:id="1076" w:name="_Tocd19e49840"/>
      <w:r>
        <w:t/>
      </w:r>
      <w:r>
        <w:t>PGI PART 231</w:t>
      </w:r>
      <w:r>
        <w:t xml:space="preserve"> - CONTRACT COST PRINCIPLES AND PROCEDURES</w:t>
      </w:r>
      <w:bookmarkEnd w:id="1075"/>
      <w:bookmarkEnd w:id="1076"/>
    </w:p>
    <w:p>
      <w:pPr>
        <w:pStyle w:val="ListBullet"/>
        <!--depth 1-->
        <w:numPr>
          <w:ilvl w:val="0"/>
          <w:numId w:val="304"/>
        </w:numPr>
      </w:pPr>
      <w:r>
        <w:t/>
      </w:r>
      <w:r>
        <w:t>PGI 231.2 —CONTRACTS WITH COMMERCIAL ORGANIZATIONS</w:t>
      </w:r>
      <w:r>
        <w:t/>
      </w:r>
    </w:p>
    <w:p>
      <w:pPr>
        <w:pStyle w:val="ListBullet2"/>
        <!--depth 2-->
        <w:numPr>
          <w:ilvl w:val="1"/>
          <w:numId w:val="305"/>
        </w:numPr>
      </w:pPr>
      <w:r>
        <w:t/>
      </w:r>
      <w:r>
        <w:t>PGI 231.205-70 External restructuring costs.</w:t>
      </w:r>
      <w:r>
        <w:t/>
      </w:r>
    </w:p>
    <!--Topic unique_1285-->
    <w:p>
      <w:pPr>
        <w:pStyle w:val="Heading4"/>
      </w:pPr>
      <w:bookmarkStart w:id="1077" w:name="_Refd19e49870"/>
      <w:bookmarkStart w:id="1078" w:name="_Tocd19e49870"/>
      <w:r>
        <w:t/>
      </w:r>
      <w:r>
        <w:t>PGI 231.2</w:t>
      </w:r>
      <w:r>
        <w:t xml:space="preserve"> —CONTRACTS WITH COMMERCIAL ORGANIZATIONS</w:t>
      </w:r>
      <w:bookmarkEnd w:id="1077"/>
      <w:bookmarkEnd w:id="1078"/>
    </w:p>
    <!--Topic unique_1286-->
    <w:p>
      <w:pPr>
        <w:pStyle w:val="Heading5"/>
      </w:pPr>
      <w:bookmarkStart w:id="1079" w:name="_Refd19e49878"/>
      <w:bookmarkStart w:id="1080" w:name="_Tocd19e49878"/>
      <w:r>
        <w:t/>
      </w:r>
      <w:r>
        <w:t>PGI 231.205-70</w:t>
      </w:r>
      <w:r>
        <w:t xml:space="preserve"> External restructuring costs.</w:t>
      </w:r>
      <w:bookmarkEnd w:id="1079"/>
      <w:bookmarkEnd w:id="1080"/>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2-->
    <w:p>
      <w:pPr>
        <w:pStyle w:val="Heading3"/>
      </w:pPr>
      <w:bookmarkStart w:id="1081" w:name="_Refd19e49970"/>
      <w:bookmarkStart w:id="1082" w:name="_Tocd19e49970"/>
      <w:r>
        <w:t/>
      </w:r>
      <w:r>
        <w:t>PGI PART 232</w:t>
      </w:r>
      <w:r>
        <w:t xml:space="preserve"> - CONTRACT FINANCING</w:t>
      </w:r>
      <w:bookmarkEnd w:id="1081"/>
      <w:bookmarkEnd w:id="1082"/>
    </w:p>
    <w:p>
      <w:pPr>
        <w:pStyle w:val="ListBullet"/>
        <!--depth 1-->
        <w:numPr>
          <w:ilvl w:val="0"/>
          <w:numId w:val="306"/>
        </w:numPr>
      </w:pPr>
      <w:r>
        <w:t/>
      </w:r>
      <w:r>
        <w:t>PGI 232.070 Responsibilities.</w:t>
      </w:r>
      <w:r>
        <w:t/>
      </w:r>
    </w:p>
    <w:p>
      <w:pPr>
        <w:pStyle w:val="ListBullet"/>
        <!--depth 1-->
        <w:numPr>
          <w:ilvl w:val="0"/>
          <w:numId w:val="306"/>
        </w:numPr>
      </w:pPr>
      <w:r>
        <w:t/>
      </w:r>
      <w:r>
        <w:t>PGI 232.4 —ADVANCE PAYMENTS FOR NON-COMMERCIAL ITEMS</w:t>
      </w:r>
      <w:r>
        <w:t/>
      </w:r>
    </w:p>
    <w:p>
      <w:pPr>
        <w:pStyle w:val="ListBullet2"/>
        <!--depth 2-->
        <w:numPr>
          <w:ilvl w:val="1"/>
          <w:numId w:val="307"/>
        </w:numPr>
      </w:pPr>
      <w:r>
        <w:t/>
      </w:r>
      <w:r>
        <w:t>PGI 232.409 RESERVED</w:t>
      </w:r>
      <w:r>
        <w:t/>
      </w:r>
    </w:p>
    <w:p>
      <w:pPr>
        <w:pStyle w:val="ListBullet3"/>
        <!--depth 3-->
        <w:numPr>
          <w:ilvl w:val="2"/>
          <w:numId w:val="308"/>
        </w:numPr>
      </w:pPr>
      <w:r>
        <w:t/>
      </w:r>
      <w:r>
        <w:t>PGI 232.409-1 Recommendation for approval.</w:t>
      </w:r>
      <w:r>
        <w:t/>
      </w:r>
    </w:p>
    <w:p>
      <w:pPr>
        <w:pStyle w:val="ListBullet2"/>
        <!--depth 2-->
        <w:numPr>
          <w:ilvl w:val="1"/>
          <w:numId w:val="307"/>
        </w:numPr>
      </w:pPr>
      <w:r>
        <w:t/>
      </w:r>
      <w:r>
        <w:t>PGI 232.410 Findings, determination, and authorization.</w:t>
      </w:r>
      <w:r>
        <w:t/>
      </w:r>
    </w:p>
    <w:p>
      <w:pPr>
        <w:pStyle w:val="ListBullet"/>
        <!--depth 1-->
        <w:numPr>
          <w:ilvl w:val="0"/>
          <w:numId w:val="306"/>
        </w:numPr>
      </w:pPr>
      <w:r>
        <w:t/>
      </w:r>
      <w:r>
        <w:t>PGI 232.5 —PROGRESS PAYMENTS BASED ON COSTS</w:t>
      </w:r>
      <w:r>
        <w:t/>
      </w:r>
    </w:p>
    <w:p>
      <w:pPr>
        <w:pStyle w:val="ListBullet2"/>
        <!--depth 2-->
        <w:numPr>
          <w:ilvl w:val="1"/>
          <w:numId w:val="309"/>
        </w:numPr>
      </w:pPr>
      <w:r>
        <w:t/>
      </w:r>
      <w:r>
        <w:t>PGI 232.501 RESERVED</w:t>
      </w:r>
      <w:r>
        <w:t/>
      </w:r>
    </w:p>
    <w:p>
      <w:pPr>
        <w:pStyle w:val="ListBullet3"/>
        <!--depth 3-->
        <w:numPr>
          <w:ilvl w:val="2"/>
          <w:numId w:val="310"/>
        </w:numPr>
      </w:pPr>
      <w:r>
        <w:t/>
      </w:r>
      <w:r>
        <w:t>PGI 232.501-2 Unusual progress payments.</w:t>
      </w:r>
      <w:r>
        <w:t/>
      </w:r>
    </w:p>
    <w:p>
      <w:pPr>
        <w:pStyle w:val="ListBullet"/>
        <!--depth 1-->
        <w:numPr>
          <w:ilvl w:val="0"/>
          <w:numId w:val="306"/>
        </w:numPr>
      </w:pPr>
      <w:r>
        <w:t/>
      </w:r>
      <w:r>
        <w:t>PGI 232.6 —CONTRACT DEBTS</w:t>
      </w:r>
      <w:r>
        <w:t/>
      </w:r>
    </w:p>
    <w:p>
      <w:pPr>
        <w:pStyle w:val="ListBullet2"/>
        <!--depth 2-->
        <w:numPr>
          <w:ilvl w:val="1"/>
          <w:numId w:val="311"/>
        </w:numPr>
      </w:pPr>
      <w:r>
        <w:t/>
      </w:r>
      <w:r>
        <w:t>PGI 232.603 Debt determination.</w:t>
      </w:r>
      <w:r>
        <w:t/>
      </w:r>
    </w:p>
    <w:p>
      <w:pPr>
        <w:pStyle w:val="ListBullet2"/>
        <!--depth 2-->
        <w:numPr>
          <w:ilvl w:val="1"/>
          <w:numId w:val="311"/>
        </w:numPr>
      </w:pPr>
      <w:r>
        <w:t/>
      </w:r>
      <w:r>
        <w:t>PGI 232.604 Demand for payment.</w:t>
      </w:r>
      <w:r>
        <w:t/>
      </w:r>
    </w:p>
    <w:p>
      <w:pPr>
        <w:pStyle w:val="ListBullet2"/>
        <!--depth 2-->
        <w:numPr>
          <w:ilvl w:val="1"/>
          <w:numId w:val="311"/>
        </w:numPr>
      </w:pPr>
      <w:r>
        <w:t/>
      </w:r>
      <w:r>
        <w:t>PGI 232.670 Transfer of responsibility for debt collection.</w:t>
      </w:r>
      <w:r>
        <w:t/>
      </w:r>
    </w:p>
    <w:p>
      <w:pPr>
        <w:pStyle w:val="ListBullet2"/>
        <!--depth 2-->
        <w:numPr>
          <w:ilvl w:val="1"/>
          <w:numId w:val="311"/>
        </w:numPr>
      </w:pPr>
      <w:r>
        <w:t/>
      </w:r>
      <w:r>
        <w:t>PGI 232.671 Bankruptcy reporting.</w:t>
      </w:r>
      <w:r>
        <w:t/>
      </w:r>
    </w:p>
    <w:p>
      <w:pPr>
        <w:pStyle w:val="ListBullet"/>
        <!--depth 1-->
        <w:numPr>
          <w:ilvl w:val="0"/>
          <w:numId w:val="306"/>
        </w:numPr>
      </w:pPr>
      <w:r>
        <w:t/>
      </w:r>
      <w:r>
        <w:t>PGI 232.10 —PERFORMANCE-BASED PAYMENTS</w:t>
      </w:r>
      <w:r>
        <w:t/>
      </w:r>
    </w:p>
    <w:p>
      <w:pPr>
        <w:pStyle w:val="ListBullet2"/>
        <!--depth 2-->
        <w:numPr>
          <w:ilvl w:val="1"/>
          <w:numId w:val="312"/>
        </w:numPr>
      </w:pPr>
      <w:r>
        <w:t/>
      </w:r>
      <w:r>
        <w:t>PGI 232.1001 Policy.</w:t>
      </w:r>
      <w:r>
        <w:t/>
      </w:r>
    </w:p>
    <w:p>
      <w:pPr>
        <w:pStyle w:val="ListBullet"/>
        <!--depth 1-->
        <w:numPr>
          <w:ilvl w:val="0"/>
          <w:numId w:val="306"/>
        </w:numPr>
      </w:pPr>
      <w:r>
        <w:t/>
      </w:r>
      <w:r>
        <w:t>PGI 232.70 —ELECTRONIC SUBMISSION AND PROCESSING OF PAYMENT REQUESTS AND RECEIVING REPORTS</w:t>
      </w:r>
      <w:r>
        <w:t/>
      </w:r>
    </w:p>
    <w:p>
      <w:pPr>
        <w:pStyle w:val="ListBullet2"/>
        <!--depth 2-->
        <w:numPr>
          <w:ilvl w:val="1"/>
          <w:numId w:val="313"/>
        </w:numPr>
      </w:pPr>
      <w:r>
        <w:t/>
      </w:r>
      <w:r>
        <w:t>PGI 232.7004 Contract clause instructions.</w:t>
      </w:r>
      <w:r>
        <w:t/>
      </w:r>
    </w:p>
    <w:p>
      <w:pPr>
        <w:pStyle w:val="ListBullet"/>
        <!--depth 1-->
        <w:numPr>
          <w:ilvl w:val="0"/>
          <w:numId w:val="306"/>
        </w:numPr>
      </w:pPr>
      <w:r>
        <w:t/>
      </w:r>
      <w:r>
        <w:t>PGI 232.71 —LEVIES ON CONTRACT PAYMENTS</w:t>
      </w:r>
      <w:r>
        <w:t/>
      </w:r>
    </w:p>
    <w:p>
      <w:pPr>
        <w:pStyle w:val="ListBullet2"/>
        <!--depth 2-->
        <w:numPr>
          <w:ilvl w:val="1"/>
          <w:numId w:val="314"/>
        </w:numPr>
      </w:pPr>
      <w:r>
        <w:t/>
      </w:r>
      <w:r>
        <w:t>PGI 232.7101 Policy and procedures.</w:t>
      </w:r>
      <w:r>
        <w:t/>
      </w:r>
    </w:p>
    <!--Topic unique_1293-->
    <w:p>
      <w:pPr>
        <w:pStyle w:val="Heading4"/>
      </w:pPr>
      <w:bookmarkStart w:id="1083" w:name="_Refd19e50151"/>
      <w:bookmarkStart w:id="1084" w:name="_Tocd19e50151"/>
      <w:r>
        <w:t/>
      </w:r>
      <w:r>
        <w:t>PGI 232.070</w:t>
      </w:r>
      <w:r>
        <w:t xml:space="preserve"> Responsibilities.</w:t>
      </w:r>
      <w:bookmarkEnd w:id="1083"/>
      <w:bookmarkEnd w:id="1084"/>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4-->
    <w:p>
      <w:pPr>
        <w:pStyle w:val="Heading4"/>
      </w:pPr>
      <w:bookmarkStart w:id="1085" w:name="_Refd19e50181"/>
      <w:bookmarkStart w:id="1086" w:name="_Tocd19e50181"/>
      <w:r>
        <w:t/>
      </w:r>
      <w:r>
        <w:t>PGI 232.4</w:t>
      </w:r>
      <w:r>
        <w:t xml:space="preserve"> —ADVANCE PAYMENTS FOR NON-COMMERCIAL ITEMS</w:t>
      </w:r>
      <w:bookmarkEnd w:id="1085"/>
      <w:bookmarkEnd w:id="1086"/>
    </w:p>
    <!--Topic unique_1295-->
    <w:p>
      <w:pPr>
        <w:pStyle w:val="Heading5"/>
      </w:pPr>
      <w:bookmarkStart w:id="1087" w:name="_Refd19e50189"/>
      <w:bookmarkStart w:id="1088" w:name="_Tocd19e50189"/>
      <w:r>
        <w:t/>
      </w:r>
      <w:r>
        <w:t>PGI 232.409</w:t>
      </w:r>
      <w:r>
        <w:t xml:space="preserve"> RESERVED</w:t>
      </w:r>
      <w:bookmarkEnd w:id="1087"/>
      <w:bookmarkEnd w:id="1088"/>
    </w:p>
    <!--Topic unique_1296-->
    <w:p>
      <w:pPr>
        <w:pStyle w:val="Heading6"/>
      </w:pPr>
      <w:bookmarkStart w:id="1089" w:name="_Refd19e50197"/>
      <w:bookmarkStart w:id="1090" w:name="_Tocd19e50197"/>
      <w:r>
        <w:t/>
      </w:r>
      <w:r>
        <w:t>PGI 232.409-1</w:t>
      </w:r>
      <w:r>
        <w:t xml:space="preserve"> Recommendation for approval.</w:t>
      </w:r>
      <w:bookmarkEnd w:id="1089"/>
      <w:bookmarkEnd w:id="1090"/>
    </w:p>
    <w:p>
      <w:pPr>
        <w:pStyle w:val="BodyText"/>
      </w:pPr>
      <w:r>
        <w:t>To ensure uniform application of this subpart (see FAR 32.402(e)(1)), the departmental/agency contract financing office shall prepare the documents required by FAR 32.409-1(e) and (f).</w:t>
      </w:r>
    </w:p>
    <!--Topic unique_1297-->
    <w:p>
      <w:pPr>
        <w:pStyle w:val="Heading5"/>
      </w:pPr>
      <w:bookmarkStart w:id="1091" w:name="_Refd19e50209"/>
      <w:bookmarkStart w:id="1092" w:name="_Tocd19e50209"/>
      <w:r>
        <w:t/>
      </w:r>
      <w:r>
        <w:t>PGI 232.410</w:t>
      </w:r>
      <w:r>
        <w:t xml:space="preserve"> Findings, determination, and authorization.</w:t>
      </w:r>
      <w:bookmarkEnd w:id="1091"/>
      <w:bookmarkEnd w:id="1092"/>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98-->
    <w:p>
      <w:pPr>
        <w:pStyle w:val="Heading4"/>
      </w:pPr>
      <w:bookmarkStart w:id="1093" w:name="_Refd19e50223"/>
      <w:bookmarkStart w:id="1094" w:name="_Tocd19e50223"/>
      <w:r>
        <w:t/>
      </w:r>
      <w:r>
        <w:t>PGI 232.5</w:t>
      </w:r>
      <w:r>
        <w:t xml:space="preserve"> —PROGRESS PAYMENTS BASED ON COSTS</w:t>
      </w:r>
      <w:bookmarkEnd w:id="1093"/>
      <w:bookmarkEnd w:id="1094"/>
    </w:p>
    <!--Topic unique_1299-->
    <w:p>
      <w:pPr>
        <w:pStyle w:val="Heading5"/>
      </w:pPr>
      <w:bookmarkStart w:id="1095" w:name="_Refd19e50231"/>
      <w:bookmarkStart w:id="1096" w:name="_Tocd19e50231"/>
      <w:r>
        <w:t/>
      </w:r>
      <w:r>
        <w:t>PGI 232.501</w:t>
      </w:r>
      <w:r>
        <w:t xml:space="preserve"> RESERVED</w:t>
      </w:r>
      <w:bookmarkEnd w:id="1095"/>
      <w:bookmarkEnd w:id="1096"/>
    </w:p>
    <!--Topic unique_1300-->
    <w:p>
      <w:pPr>
        <w:pStyle w:val="Heading6"/>
      </w:pPr>
      <w:bookmarkStart w:id="1097" w:name="_Refd19e50239"/>
      <w:bookmarkStart w:id="1098" w:name="_Tocd19e50239"/>
      <w:r>
        <w:t/>
      </w:r>
      <w:r>
        <w:t>PGI 232.501-2</w:t>
      </w:r>
      <w:r>
        <w:t xml:space="preserve"> Unusual progress payments.</w:t>
      </w:r>
      <w:bookmarkEnd w:id="1097"/>
      <w:bookmarkEnd w:id="1098"/>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1-->
    <w:p>
      <w:pPr>
        <w:pStyle w:val="Heading4"/>
      </w:pPr>
      <w:bookmarkStart w:id="1099" w:name="_Refd19e50251"/>
      <w:bookmarkStart w:id="1100" w:name="_Tocd19e50251"/>
      <w:r>
        <w:t/>
      </w:r>
      <w:r>
        <w:t>PGI 232.6</w:t>
      </w:r>
      <w:r>
        <w:t xml:space="preserve"> —CONTRACT DEBTS</w:t>
      </w:r>
      <w:bookmarkEnd w:id="1099"/>
      <w:bookmarkEnd w:id="1100"/>
    </w:p>
    <!--Topic unique_1302-->
    <w:p>
      <w:pPr>
        <w:pStyle w:val="Heading5"/>
      </w:pPr>
      <w:bookmarkStart w:id="1101" w:name="_Refd19e50259"/>
      <w:bookmarkStart w:id="1102" w:name="_Tocd19e50259"/>
      <w:r>
        <w:t/>
      </w:r>
      <w:r>
        <w:t>PGI 232.603</w:t>
      </w:r>
      <w:r>
        <w:t xml:space="preserve"> Debt determination.</w:t>
      </w:r>
      <w:bookmarkEnd w:id="1101"/>
      <w:bookmarkEnd w:id="1102"/>
    </w:p>
    <w:p>
      <w:pPr>
        <w:pStyle w:val="BodyText"/>
      </w:pPr>
      <w:r>
        <w:t>Upon transfer of a case to the contract financing office, the contracting officer shall close the debt record by reference to the date of transfer.</w:t>
      </w:r>
    </w:p>
    <!--Topic unique_1303-->
    <w:p>
      <w:pPr>
        <w:pStyle w:val="Heading5"/>
      </w:pPr>
      <w:bookmarkStart w:id="1103" w:name="_Refd19e50271"/>
      <w:bookmarkStart w:id="1104" w:name="_Tocd19e50271"/>
      <w:r>
        <w:t/>
      </w:r>
      <w:r>
        <w:t>PGI 232.604</w:t>
      </w:r>
      <w:r>
        <w:t xml:space="preserve"> Demand for payment.</w:t>
      </w:r>
      <w:bookmarkEnd w:id="1103"/>
      <w:bookmarkEnd w:id="1104"/>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4-->
    <w:p>
      <w:pPr>
        <w:pStyle w:val="Heading5"/>
      </w:pPr>
      <w:bookmarkStart w:id="1105" w:name="_Refd19e50289"/>
      <w:bookmarkStart w:id="1106" w:name="_Tocd19e50289"/>
      <w:r>
        <w:t/>
      </w:r>
      <w:r>
        <w:t>PGI 232.670</w:t>
      </w:r>
      <w:r>
        <w:t xml:space="preserve"> Transfer of responsibility for debt collection.</w:t>
      </w:r>
      <w:bookmarkEnd w:id="1105"/>
      <w:bookmarkEnd w:id="1106"/>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5-->
    <w:p>
      <w:pPr>
        <w:pStyle w:val="Heading5"/>
      </w:pPr>
      <w:bookmarkStart w:id="1107" w:name="_Refd19e50301"/>
      <w:bookmarkStart w:id="1108" w:name="_Tocd19e50301"/>
      <w:r>
        <w:t/>
      </w:r>
      <w:r>
        <w:t>PGI 232.671</w:t>
      </w:r>
      <w:r>
        <w:t xml:space="preserve"> Bankruptcy reporting.</w:t>
      </w:r>
      <w:bookmarkEnd w:id="1107"/>
      <w:bookmarkEnd w:id="1108"/>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6-->
    <w:p>
      <w:pPr>
        <w:pStyle w:val="Heading4"/>
      </w:pPr>
      <w:bookmarkStart w:id="1109" w:name="_Refd19e50327"/>
      <w:bookmarkStart w:id="1110" w:name="_Tocd19e50327"/>
      <w:r>
        <w:t/>
      </w:r>
      <w:r>
        <w:t>PGI 232.10</w:t>
      </w:r>
      <w:r>
        <w:t xml:space="preserve"> —PERFORMANCE-BASED PAYMENTS</w:t>
      </w:r>
      <w:bookmarkEnd w:id="1109"/>
      <w:bookmarkEnd w:id="1110"/>
    </w:p>
    <!--Topic unique_1307-->
    <w:p>
      <w:pPr>
        <w:pStyle w:val="Heading5"/>
      </w:pPr>
      <w:bookmarkStart w:id="1111" w:name="_Refd19e50335"/>
      <w:bookmarkStart w:id="1112" w:name="_Tocd19e50335"/>
      <w:r>
        <w:t/>
      </w:r>
      <w:r>
        <w:t>PGI 232.1001</w:t>
      </w:r>
      <w:r>
        <w:t xml:space="preserve"> Policy.</w:t>
      </w:r>
      <w:bookmarkEnd w:id="1111"/>
      <w:bookmarkEnd w:id="1112"/>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08-->
    <w:p>
      <w:pPr>
        <w:pStyle w:val="Heading4"/>
      </w:pPr>
      <w:bookmarkStart w:id="1113" w:name="_Refd19e50350"/>
      <w:bookmarkStart w:id="1114" w:name="_Tocd19e50350"/>
      <w:r>
        <w:t/>
      </w:r>
      <w:r>
        <w:t>PGI 232.70</w:t>
      </w:r>
      <w:r>
        <w:t xml:space="preserve"> —ELECTRONIC SUBMISSION AND PROCESSING OF PAYMENT REQUESTS AND RECEIVING REPORTS</w:t>
      </w:r>
      <w:bookmarkEnd w:id="1113"/>
      <w:bookmarkEnd w:id="1114"/>
    </w:p>
    <!--Topic unique_1309-->
    <w:p>
      <w:pPr>
        <w:pStyle w:val="Heading5"/>
      </w:pPr>
      <w:bookmarkStart w:id="1115" w:name="_Refd19e50358"/>
      <w:bookmarkStart w:id="1116" w:name="_Tocd19e50358"/>
      <w:r>
        <w:t/>
      </w:r>
      <w:r>
        <w:t>PGI 232.7004</w:t>
      </w:r>
      <w:r>
        <w:t xml:space="preserve"> Contract clause instructions.</w:t>
      </w:r>
      <w:bookmarkEnd w:id="1115"/>
      <w:bookmarkEnd w:id="1116"/>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36">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37">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38">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10-->
    <w:p>
      <w:pPr>
        <w:pStyle w:val="Heading4"/>
      </w:pPr>
      <w:bookmarkStart w:id="1117" w:name="_Refd19e50439"/>
      <w:bookmarkStart w:id="1118" w:name="_Tocd19e50439"/>
      <w:r>
        <w:t/>
      </w:r>
      <w:r>
        <w:t>PGI 232.71</w:t>
      </w:r>
      <w:r>
        <w:t xml:space="preserve"> —LEVIES ON CONTRACT PAYMENTS</w:t>
      </w:r>
      <w:bookmarkEnd w:id="1117"/>
      <w:bookmarkEnd w:id="1118"/>
    </w:p>
    <!--Topic unique_1311-->
    <w:p>
      <w:pPr>
        <w:pStyle w:val="Heading5"/>
      </w:pPr>
      <w:bookmarkStart w:id="1119" w:name="_Refd19e50447"/>
      <w:bookmarkStart w:id="1120" w:name="_Tocd19e50447"/>
      <w:r>
        <w:t/>
      </w:r>
      <w:r>
        <w:t>PGI 232.7101</w:t>
      </w:r>
      <w:r>
        <w:t xml:space="preserve"> Policy and procedures.</w:t>
      </w:r>
      <w:bookmarkEnd w:id="1119"/>
      <w:bookmarkEnd w:id="1120"/>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2-->
    <w:p>
      <w:pPr>
        <w:pStyle w:val="Heading3"/>
      </w:pPr>
      <w:bookmarkStart w:id="1121" w:name="_Refd19e50519"/>
      <w:bookmarkStart w:id="1122" w:name="_Tocd19e50519"/>
      <w:r>
        <w:t/>
      </w:r>
      <w:r>
        <w:t>PGI PART 233</w:t>
      </w:r>
      <w:r>
        <w:t xml:space="preserve"> - PROTESTS, DISPUTES, AND APPEALS</w:t>
      </w:r>
      <w:bookmarkEnd w:id="1121"/>
      <w:bookmarkEnd w:id="1122"/>
    </w:p>
    <w:p>
      <w:pPr>
        <w:pStyle w:val="ListBullet"/>
        <!--depth 1-->
        <w:numPr>
          <w:ilvl w:val="0"/>
          <w:numId w:val="315"/>
        </w:numPr>
      </w:pPr>
      <w:r>
        <w:t/>
      </w:r>
      <w:r>
        <w:t>PGI 233.1 —PROTESTS</w:t>
      </w:r>
      <w:r>
        <w:t/>
      </w:r>
    </w:p>
    <w:p>
      <w:pPr>
        <w:pStyle w:val="ListBullet2"/>
        <!--depth 2-->
        <w:numPr>
          <w:ilvl w:val="1"/>
          <w:numId w:val="316"/>
        </w:numPr>
      </w:pPr>
      <w:r>
        <w:t/>
      </w:r>
      <w:r>
        <w:t>PGI 233.170 Briefing requirement for protested acquisitions valued at $1 billion or more.</w:t>
      </w:r>
      <w:r>
        <w:t/>
      </w:r>
    </w:p>
    <w:p>
      <w:pPr>
        <w:pStyle w:val="ListBullet2"/>
        <!--depth 2-->
        <w:numPr>
          <w:ilvl w:val="1"/>
          <w:numId w:val="316"/>
        </w:numPr>
      </w:pPr>
      <w:r>
        <w:t/>
      </w:r>
      <w:r>
        <w:t>PGI 233.171 Reporting requirement for protests of solicitations or awards.</w:t>
      </w:r>
      <w:r>
        <w:t/>
      </w:r>
    </w:p>
    <w:p>
      <w:pPr>
        <w:pStyle w:val="ListBullet"/>
        <!--depth 1-->
        <w:numPr>
          <w:ilvl w:val="0"/>
          <w:numId w:val="315"/>
        </w:numPr>
      </w:pPr>
      <w:r>
        <w:t/>
      </w:r>
      <w:r>
        <w:t>PGI 233.2 —DISPUTES AND APPEALS</w:t>
      </w:r>
      <w:r>
        <w:t/>
      </w:r>
    </w:p>
    <w:p>
      <w:pPr>
        <w:pStyle w:val="ListBullet2"/>
        <!--depth 2-->
        <w:numPr>
          <w:ilvl w:val="1"/>
          <w:numId w:val="317"/>
        </w:numPr>
      </w:pPr>
      <w:r>
        <w:t/>
      </w:r>
      <w:r>
        <w:t>PGI 233.210 Contracting officer's authority.</w:t>
      </w:r>
      <w:r>
        <w:t/>
      </w:r>
    </w:p>
    <!--Topic unique_1333-->
    <w:p>
      <w:pPr>
        <w:pStyle w:val="Heading4"/>
      </w:pPr>
      <w:bookmarkStart w:id="1123" w:name="_Refd19e50575"/>
      <w:bookmarkStart w:id="1124" w:name="_Tocd19e50575"/>
      <w:r>
        <w:t/>
      </w:r>
      <w:r>
        <w:t>PGI 233.1</w:t>
      </w:r>
      <w:r>
        <w:t xml:space="preserve"> —PROTESTS</w:t>
      </w:r>
      <w:bookmarkEnd w:id="1123"/>
      <w:bookmarkEnd w:id="1124"/>
    </w:p>
    <!--Topic unique_1334-->
    <w:p>
      <w:pPr>
        <w:pStyle w:val="Heading5"/>
      </w:pPr>
      <w:bookmarkStart w:id="1125" w:name="_Refd19e50583"/>
      <w:bookmarkStart w:id="1126" w:name="_Tocd19e50583"/>
      <w:r>
        <w:t/>
      </w:r>
      <w:r>
        <w:t>PGI 233.170</w:t>
      </w:r>
      <w:r>
        <w:t xml:space="preserve"> Briefing requirement for protested acquisitions valued at $1 billion or more.</w:t>
      </w:r>
      <w:bookmarkEnd w:id="1125"/>
      <w:bookmarkEnd w:id="1126"/>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5-->
    <w:p>
      <w:pPr>
        <w:pStyle w:val="Heading5"/>
      </w:pPr>
      <w:bookmarkStart w:id="1127" w:name="_Refd19e50601"/>
      <w:bookmarkStart w:id="1128" w:name="_Tocd19e50601"/>
      <w:r>
        <w:t/>
      </w:r>
      <w:r>
        <w:t>PGI 233.171</w:t>
      </w:r>
      <w:r>
        <w:t xml:space="preserve"> Reporting requirement for protests of solicitations or awards.</w:t>
      </w:r>
      <w:bookmarkEnd w:id="1127"/>
      <w:bookmarkEnd w:id="1128"/>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6-->
    <w:p>
      <w:pPr>
        <w:pStyle w:val="Heading4"/>
      </w:pPr>
      <w:bookmarkStart w:id="1129" w:name="_Refd19e50613"/>
      <w:bookmarkStart w:id="1130" w:name="_Tocd19e50613"/>
      <w:r>
        <w:t/>
      </w:r>
      <w:r>
        <w:t>PGI 233.2</w:t>
      </w:r>
      <w:r>
        <w:t xml:space="preserve"> —DISPUTES AND APPEALS</w:t>
      </w:r>
      <w:bookmarkEnd w:id="1129"/>
      <w:bookmarkEnd w:id="1130"/>
    </w:p>
    <!--Topic unique_1337-->
    <w:p>
      <w:pPr>
        <w:pStyle w:val="Heading5"/>
      </w:pPr>
      <w:bookmarkStart w:id="1131" w:name="_Refd19e50621"/>
      <w:bookmarkStart w:id="1132" w:name="_Tocd19e50621"/>
      <w:r>
        <w:t/>
      </w:r>
      <w:r>
        <w:t>PGI 233.210</w:t>
      </w:r>
      <w:r>
        <w:t xml:space="preserve"> Contracting officer's authority.</w:t>
      </w:r>
      <w:bookmarkEnd w:id="1131"/>
      <w:bookmarkEnd w:id="1132"/>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4-->
    <w:p>
      <w:pPr>
        <w:pStyle w:val="Heading1"/>
      </w:pPr>
      <w:bookmarkStart w:id="1133" w:name="_Refd19e50633"/>
      <w:bookmarkStart w:id="1134" w:name="_Tocd19e50633"/>
      <w:r>
        <w:t>PGI SUBCHAPTER F—SPECIAL CATEGORIES OF CONTRACTING</w:t>
      </w:r>
      <w:bookmarkEnd w:id="1133"/>
      <w:bookmarkEnd w:id="1134"/>
    </w:p>
    <!--Topic unique_1346-->
    <w:p>
      <w:pPr>
        <w:pStyle w:val="Heading2"/>
      </w:pPr>
      <w:bookmarkStart w:id="1135" w:name="_Refd19e50638"/>
      <w:bookmarkStart w:id="1136" w:name="_Tocd19e50638"/>
      <w:r>
        <w:t>PGI Defense Federal Acquisition Regulation</w:t>
      </w:r>
      <w:bookmarkEnd w:id="1135"/>
      <w:bookmarkEnd w:id="1136"/>
    </w:p>
    <!--Topic unique_1348-->
    <w:p>
      <w:pPr>
        <w:pStyle w:val="Heading3"/>
      </w:pPr>
      <w:bookmarkStart w:id="1137" w:name="_Refd19e50643"/>
      <w:bookmarkStart w:id="1138" w:name="_Tocd19e50643"/>
      <w:r>
        <w:t/>
      </w:r>
      <w:r>
        <w:t>PGI PART 234</w:t>
      </w:r>
      <w:r>
        <w:t xml:space="preserve"> - MAJOR SYSTEM ACQUISITION</w:t>
      </w:r>
      <w:bookmarkEnd w:id="1137"/>
      <w:bookmarkEnd w:id="1138"/>
    </w:p>
    <w:p>
      <w:pPr>
        <w:pStyle w:val="ListBullet"/>
        <!--depth 1-->
        <w:numPr>
          <w:ilvl w:val="0"/>
          <w:numId w:val="318"/>
        </w:numPr>
      </w:pPr>
      <w:r>
        <w:t/>
      </w:r>
      <w:r>
        <w:t>PGI 234.2 —EARNED VALUE MANAGEMENT SYSTEM</w:t>
      </w:r>
      <w:r>
        <w:t/>
      </w:r>
    </w:p>
    <w:p>
      <w:pPr>
        <w:pStyle w:val="ListBullet2"/>
        <!--depth 2-->
        <w:numPr>
          <w:ilvl w:val="1"/>
          <w:numId w:val="319"/>
        </w:numPr>
      </w:pPr>
      <w:r>
        <w:t/>
      </w:r>
      <w:r>
        <w:t>PGI 234.201 Policy.</w:t>
      </w:r>
      <w:r>
        <w:t/>
      </w:r>
    </w:p>
    <w:p>
      <w:pPr>
        <w:pStyle w:val="ListBullet"/>
        <!--depth 1-->
        <w:numPr>
          <w:ilvl w:val="0"/>
          <w:numId w:val="318"/>
        </w:numPr>
      </w:pPr>
      <w:r>
        <w:t/>
      </w:r>
      <w:r>
        <w:t>PGI 234.70 —ACQUISITION OF MAJOR WEAPON SYSTEMS AS COMMERCIAL ITEMS</w:t>
      </w:r>
      <w:r>
        <w:t/>
      </w:r>
    </w:p>
    <w:p>
      <w:pPr>
        <w:pStyle w:val="ListBullet2"/>
        <!--depth 2-->
        <w:numPr>
          <w:ilvl w:val="1"/>
          <w:numId w:val="320"/>
        </w:numPr>
      </w:pPr>
      <w:r>
        <w:t/>
      </w:r>
      <w:r>
        <w:t>PGI 234.7002 Policy.</w:t>
      </w:r>
      <w:r>
        <w:t/>
      </w:r>
    </w:p>
    <w:p>
      <w:pPr>
        <w:pStyle w:val="ListBullet"/>
        <!--depth 1-->
        <w:numPr>
          <w:ilvl w:val="0"/>
          <w:numId w:val="318"/>
        </w:numPr>
      </w:pPr>
      <w:r>
        <w:t/>
      </w:r>
      <w:r>
        <w:t>PGI 234.71 —COST AND SOFTWARE DATA REPORTING</w:t>
      </w:r>
      <w:r>
        <w:t/>
      </w:r>
    </w:p>
    <w:p>
      <w:pPr>
        <w:pStyle w:val="ListBullet2"/>
        <!--depth 2-->
        <w:numPr>
          <w:ilvl w:val="1"/>
          <w:numId w:val="321"/>
        </w:numPr>
      </w:pPr>
      <w:r>
        <w:t/>
      </w:r>
      <w:r>
        <w:t>PGI 234.7100 Policy.</w:t>
      </w:r>
      <w:r>
        <w:t/>
      </w:r>
    </w:p>
    <!--Topic unique_1349-->
    <w:p>
      <w:pPr>
        <w:pStyle w:val="Heading4"/>
      </w:pPr>
      <w:bookmarkStart w:id="1139" w:name="_Refd19e50709"/>
      <w:bookmarkStart w:id="1140" w:name="_Tocd19e50709"/>
      <w:r>
        <w:t/>
      </w:r>
      <w:r>
        <w:t>PGI 234.2</w:t>
      </w:r>
      <w:r>
        <w:t xml:space="preserve"> —EARNED VALUE MANAGEMENT SYSTEM</w:t>
      </w:r>
      <w:bookmarkEnd w:id="1139"/>
      <w:bookmarkEnd w:id="1140"/>
    </w:p>
    <!--Topic unique_1350-->
    <w:p>
      <w:pPr>
        <w:pStyle w:val="Heading5"/>
      </w:pPr>
      <w:bookmarkStart w:id="1141" w:name="_Refd19e50717"/>
      <w:bookmarkStart w:id="1142" w:name="_Tocd19e50717"/>
      <w:r>
        <w:t/>
      </w:r>
      <w:r>
        <w:t>PGI 234.201</w:t>
      </w:r>
      <w:r>
        <w:t xml:space="preserve"> Policy.</w:t>
      </w:r>
      <w:bookmarkEnd w:id="1141"/>
      <w:bookmarkEnd w:id="1142"/>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30-->
    <w:p>
      <w:pPr>
        <w:pStyle w:val="Heading4"/>
      </w:pPr>
      <w:bookmarkStart w:id="1143" w:name="_Refd19e50829"/>
      <w:bookmarkStart w:id="1144" w:name="_Tocd19e50829"/>
      <w:r>
        <w:t/>
      </w:r>
      <w:r>
        <w:t>PGI 234.70</w:t>
      </w:r>
      <w:r>
        <w:t xml:space="preserve"> —ACQUISITION OF MAJOR WEAPON SYSTEMS AS COMMERCIAL ITEMS</w:t>
      </w:r>
      <w:bookmarkEnd w:id="1143"/>
      <w:bookmarkEnd w:id="1144"/>
    </w:p>
    <!--Topic unique_1351-->
    <w:p>
      <w:pPr>
        <w:pStyle w:val="Heading5"/>
      </w:pPr>
      <w:bookmarkStart w:id="1145" w:name="_Refd19e50837"/>
      <w:bookmarkStart w:id="1146" w:name="_Tocd19e50837"/>
      <w:r>
        <w:t/>
      </w:r>
      <w:r>
        <w:t>PGI 234.7002</w:t>
      </w:r>
      <w:r>
        <w:t xml:space="preserve"> Policy.</w:t>
      </w:r>
      <w:bookmarkEnd w:id="1145"/>
      <w:bookmarkEnd w:id="1146"/>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39">
        <w:r>
          <w:t>https://www.acq.osd.mil/dpap/cpic/cp/docs/Guidebook_Part_B_Commercial_Item_Pricing_20180126</w:t>
        </w:r>
      </w:hyperlink>
      <w:r>
        <w:t>).</w:t>
      </w:r>
    </w:p>
    <!--Topic unique_1352-->
    <w:p>
      <w:pPr>
        <w:pStyle w:val="Heading4"/>
      </w:pPr>
      <w:bookmarkStart w:id="1147" w:name="_Refd19e50859"/>
      <w:bookmarkStart w:id="1148" w:name="_Tocd19e50859"/>
      <w:r>
        <w:t/>
      </w:r>
      <w:r>
        <w:t>PGI 234.71</w:t>
      </w:r>
      <w:r>
        <w:t xml:space="preserve"> —COST AND SOFTWARE DATA REPORTING</w:t>
      </w:r>
      <w:bookmarkEnd w:id="1147"/>
      <w:bookmarkEnd w:id="1148"/>
    </w:p>
    <!--Topic unique_1353-->
    <w:p>
      <w:pPr>
        <w:pStyle w:val="Heading5"/>
      </w:pPr>
      <w:bookmarkStart w:id="1149" w:name="_Refd19e50867"/>
      <w:bookmarkStart w:id="1150" w:name="_Tocd19e50867"/>
      <w:r>
        <w:t/>
      </w:r>
      <w:r>
        <w:t>PGI 234.7100</w:t>
      </w:r>
      <w:r>
        <w:t xml:space="preserve"> Policy.</w:t>
      </w:r>
      <w:bookmarkEnd w:id="1149"/>
      <w:bookmarkEnd w:id="1150"/>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2-->
    <w:p>
      <w:pPr>
        <w:pStyle w:val="Heading3"/>
      </w:pPr>
      <w:bookmarkStart w:id="1151" w:name="_Refd19e50891"/>
      <w:bookmarkStart w:id="1152" w:name="_Tocd19e50891"/>
      <w:r>
        <w:t/>
      </w:r>
      <w:r>
        <w:t>PGI PART 235</w:t>
      </w:r>
      <w:r>
        <w:t xml:space="preserve"> - RESEARCH AND DEVELOPMENT CONTRACTING</w:t>
      </w:r>
      <w:bookmarkEnd w:id="1151"/>
      <w:bookmarkEnd w:id="1152"/>
    </w:p>
    <w:p>
      <w:pPr>
        <w:pStyle w:val="ListBullet"/>
        <!--depth 1-->
        <w:numPr>
          <w:ilvl w:val="0"/>
          <w:numId w:val="322"/>
        </w:numPr>
      </w:pPr>
      <w:r>
        <w:t/>
      </w:r>
      <w:r>
        <w:t>PGI 235.010 Scientific and technical reports.</w:t>
      </w:r>
      <w:r>
        <w:t/>
      </w:r>
    </w:p>
    <!--Topic unique_1363-->
    <w:p>
      <w:pPr>
        <w:pStyle w:val="Heading4"/>
      </w:pPr>
      <w:bookmarkStart w:id="1153" w:name="_Refd19e50911"/>
      <w:bookmarkStart w:id="1154" w:name="_Tocd19e50911"/>
      <w:r>
        <w:t/>
      </w:r>
      <w:r>
        <w:t>PGI 235.010</w:t>
      </w:r>
      <w:r>
        <w:t xml:space="preserve"> Scientific and technical reports.</w:t>
      </w:r>
      <w:bookmarkEnd w:id="1153"/>
      <w:bookmarkEnd w:id="1154"/>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6-->
    <w:p>
      <w:pPr>
        <w:pStyle w:val="Heading3"/>
      </w:pPr>
      <w:bookmarkStart w:id="1155" w:name="_Refd19e50923"/>
      <w:bookmarkStart w:id="1156" w:name="_Tocd19e50923"/>
      <w:r>
        <w:t/>
      </w:r>
      <w:r>
        <w:t>PGI PART 236</w:t>
      </w:r>
      <w:r>
        <w:t xml:space="preserve"> - CONSTRUCTION AND ARCHITECT — ENGINEER CONTRACTS</w:t>
      </w:r>
      <w:bookmarkEnd w:id="1155"/>
      <w:bookmarkEnd w:id="1156"/>
    </w:p>
    <w:p>
      <w:pPr>
        <w:pStyle w:val="ListBullet"/>
        <!--depth 1-->
        <w:numPr>
          <w:ilvl w:val="0"/>
          <w:numId w:val="323"/>
        </w:numPr>
      </w:pPr>
      <w:r>
        <w:t/>
      </w:r>
      <w:r>
        <w:t>PGI 236.2 —SPECIAL ASPECTS OF CONTRACTING FOR CONSTRUCTION</w:t>
      </w:r>
      <w:r>
        <w:t/>
      </w:r>
    </w:p>
    <w:p>
      <w:pPr>
        <w:pStyle w:val="ListBullet2"/>
        <!--depth 2-->
        <w:numPr>
          <w:ilvl w:val="1"/>
          <w:numId w:val="324"/>
        </w:numPr>
      </w:pPr>
      <w:r>
        <w:t/>
      </w:r>
      <w:r>
        <w:t>PGI 236.203 Government estimate of construction costs.</w:t>
      </w:r>
      <w:r>
        <w:t/>
      </w:r>
    </w:p>
    <w:p>
      <w:pPr>
        <w:pStyle w:val="ListBullet2"/>
        <!--depth 2-->
        <w:numPr>
          <w:ilvl w:val="1"/>
          <w:numId w:val="324"/>
        </w:numPr>
      </w:pPr>
      <w:r>
        <w:t/>
      </w:r>
      <w:r>
        <w:t>PGI 236.207 Pricing Fixed-Price Construction Contracts.</w:t>
      </w:r>
      <w:r>
        <w:t/>
      </w:r>
    </w:p>
    <w:p>
      <w:pPr>
        <w:pStyle w:val="ListBullet2"/>
        <!--depth 2-->
        <w:numPr>
          <w:ilvl w:val="1"/>
          <w:numId w:val="324"/>
        </w:numPr>
      </w:pPr>
      <w:r>
        <w:t/>
      </w:r>
      <w:r>
        <w:t>PGI 236.213 Special procedures for sealed bidding in construction contracting.</w:t>
      </w:r>
      <w:r>
        <w:t/>
      </w:r>
    </w:p>
    <w:p>
      <w:pPr>
        <w:pStyle w:val="ListBullet2"/>
        <!--depth 2-->
        <w:numPr>
          <w:ilvl w:val="1"/>
          <w:numId w:val="324"/>
        </w:numPr>
      </w:pPr>
      <w:r>
        <w:t/>
      </w:r>
      <w:r>
        <w:t>PGI 236.273 Construction in foreign countries.</w:t>
      </w:r>
      <w:r>
        <w:t/>
      </w:r>
    </w:p>
    <w:p>
      <w:pPr>
        <w:pStyle w:val="ListBullet"/>
        <!--depth 1-->
        <w:numPr>
          <w:ilvl w:val="0"/>
          <w:numId w:val="323"/>
        </w:numPr>
      </w:pPr>
      <w:r>
        <w:t/>
      </w:r>
      <w:r>
        <w:t>PGI 236.6 —ARCHITECT-ENGINEER SERVICES</w:t>
      </w:r>
      <w:r>
        <w:t/>
      </w:r>
    </w:p>
    <w:p>
      <w:pPr>
        <w:pStyle w:val="ListBullet2"/>
        <!--depth 2-->
        <w:numPr>
          <w:ilvl w:val="1"/>
          <w:numId w:val="325"/>
        </w:numPr>
      </w:pPr>
      <w:r>
        <w:t/>
      </w:r>
      <w:r>
        <w:t>PGI 236.602 Selection of firms for architect-engineer contracts.</w:t>
      </w:r>
      <w:r>
        <w:t/>
      </w:r>
    </w:p>
    <w:p>
      <w:pPr>
        <w:pStyle w:val="ListBullet3"/>
        <!--depth 3-->
        <w:numPr>
          <w:ilvl w:val="2"/>
          <w:numId w:val="326"/>
        </w:numPr>
      </w:pPr>
      <w:r>
        <w:t/>
      </w:r>
      <w:r>
        <w:t>PGI 236.602-1 Selection criteria.</w:t>
      </w:r>
      <w:r>
        <w:t/>
      </w:r>
    </w:p>
    <!--Topic unique_1367-->
    <w:p>
      <w:pPr>
        <w:pStyle w:val="Heading4"/>
      </w:pPr>
      <w:bookmarkStart w:id="1157" w:name="_Refd19e51005"/>
      <w:bookmarkStart w:id="1158" w:name="_Tocd19e51005"/>
      <w:r>
        <w:t/>
      </w:r>
      <w:r>
        <w:t>PGI 236.2</w:t>
      </w:r>
      <w:r>
        <w:t xml:space="preserve"> —SPECIAL ASPECTS OF CONTRACTING FOR CONSTRUCTION</w:t>
      </w:r>
      <w:bookmarkEnd w:id="1157"/>
      <w:bookmarkEnd w:id="1158"/>
    </w:p>
    <!--Topic unique_1368-->
    <w:p>
      <w:pPr>
        <w:pStyle w:val="Heading5"/>
      </w:pPr>
      <w:bookmarkStart w:id="1159" w:name="_Refd19e51013"/>
      <w:bookmarkStart w:id="1160" w:name="_Tocd19e51013"/>
      <w:r>
        <w:t/>
      </w:r>
      <w:r>
        <w:t>PGI 236.203</w:t>
      </w:r>
      <w:r>
        <w:t xml:space="preserve"> Government estimate of construction costs.</w:t>
      </w:r>
      <w:bookmarkEnd w:id="1159"/>
      <w:bookmarkEnd w:id="1160"/>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9-->
    <w:p>
      <w:pPr>
        <w:pStyle w:val="Heading5"/>
      </w:pPr>
      <w:bookmarkStart w:id="1161" w:name="_Refd19e51031"/>
      <w:bookmarkStart w:id="1162" w:name="_Tocd19e51031"/>
      <w:r>
        <w:t/>
      </w:r>
      <w:r>
        <w:t>PGI 236.207</w:t>
      </w:r>
      <w:r>
        <w:t xml:space="preserve"> Pricing Fixed-Price Construction Contracts.</w:t>
      </w:r>
      <w:bookmarkEnd w:id="1161"/>
      <w:bookmarkEnd w:id="1162"/>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70-->
    <w:p>
      <w:pPr>
        <w:pStyle w:val="Heading5"/>
      </w:pPr>
      <w:bookmarkStart w:id="1163" w:name="_Refd19e51220"/>
      <w:bookmarkStart w:id="1164" w:name="_Tocd19e51220"/>
      <w:r>
        <w:t/>
      </w:r>
      <w:r>
        <w:t>PGI 236.213</w:t>
      </w:r>
      <w:r>
        <w:t xml:space="preserve"> Special procedures for sealed bidding in construction contracting.</w:t>
      </w:r>
      <w:bookmarkEnd w:id="1163"/>
      <w:bookmarkEnd w:id="1164"/>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1-->
    <w:p>
      <w:pPr>
        <w:pStyle w:val="Heading5"/>
      </w:pPr>
      <w:bookmarkStart w:id="1165" w:name="_Refd19e51246"/>
      <w:bookmarkStart w:id="1166" w:name="_Tocd19e51246"/>
      <w:r>
        <w:t/>
      </w:r>
      <w:r>
        <w:t>PGI 236.273</w:t>
      </w:r>
      <w:r>
        <w:t xml:space="preserve"> Construction in foreign countries.</w:t>
      </w:r>
      <w:bookmarkEnd w:id="1165"/>
      <w:bookmarkEnd w:id="1166"/>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2-->
    <w:p>
      <w:pPr>
        <w:pStyle w:val="Heading4"/>
      </w:pPr>
      <w:bookmarkStart w:id="1167" w:name="_Refd19e51278"/>
      <w:bookmarkStart w:id="1168" w:name="_Tocd19e51278"/>
      <w:r>
        <w:t/>
      </w:r>
      <w:r>
        <w:t>PGI 236.6</w:t>
      </w:r>
      <w:r>
        <w:t xml:space="preserve"> —ARCHITECT-ENGINEER SERVICES</w:t>
      </w:r>
      <w:bookmarkEnd w:id="1167"/>
      <w:bookmarkEnd w:id="1168"/>
    </w:p>
    <!--Topic unique_1373-->
    <w:p>
      <w:pPr>
        <w:pStyle w:val="Heading5"/>
      </w:pPr>
      <w:bookmarkStart w:id="1169" w:name="_Refd19e51286"/>
      <w:bookmarkStart w:id="1170" w:name="_Tocd19e51286"/>
      <w:r>
        <w:t/>
      </w:r>
      <w:r>
        <w:t>PGI 236.602</w:t>
      </w:r>
      <w:r>
        <w:t xml:space="preserve"> Selection of firms for architect-engineer contracts.</w:t>
      </w:r>
      <w:bookmarkEnd w:id="1169"/>
      <w:bookmarkEnd w:id="1170"/>
    </w:p>
    <!--Topic unique_1374-->
    <w:p>
      <w:pPr>
        <w:pStyle w:val="Heading6"/>
      </w:pPr>
      <w:bookmarkStart w:id="1171" w:name="_Refd19e51294"/>
      <w:bookmarkStart w:id="1172" w:name="_Tocd19e51294"/>
      <w:r>
        <w:t/>
      </w:r>
      <w:r>
        <w:t>PGI 236.602-1</w:t>
      </w:r>
      <w:r>
        <w:t xml:space="preserve"> Selection criteria.</w:t>
      </w:r>
      <w:bookmarkEnd w:id="1171"/>
      <w:bookmarkEnd w:id="1172"/>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5-->
    <w:p>
      <w:pPr>
        <w:pStyle w:val="Heading3"/>
      </w:pPr>
      <w:bookmarkStart w:id="1173" w:name="_Refd19e51326"/>
      <w:bookmarkStart w:id="1174" w:name="_Tocd19e51326"/>
      <w:r>
        <w:t/>
      </w:r>
      <w:r>
        <w:t>PGI PART 237</w:t>
      </w:r>
      <w:r>
        <w:t xml:space="preserve"> - SERVICE CONTRACTING</w:t>
      </w:r>
      <w:bookmarkEnd w:id="1173"/>
      <w:bookmarkEnd w:id="1174"/>
    </w:p>
    <w:p>
      <w:pPr>
        <w:pStyle w:val="ListBullet"/>
        <!--depth 1-->
        <w:numPr>
          <w:ilvl w:val="0"/>
          <w:numId w:val="327"/>
        </w:numPr>
      </w:pPr>
      <w:r>
        <w:t/>
      </w:r>
      <w:r>
        <w:t>PGI 237.1 —SERVICE CONTRACTS—GENERAL</w:t>
      </w:r>
      <w:r>
        <w:t/>
      </w:r>
    </w:p>
    <w:p>
      <w:pPr>
        <w:pStyle w:val="ListBullet2"/>
        <!--depth 2-->
        <w:numPr>
          <w:ilvl w:val="1"/>
          <w:numId w:val="328"/>
        </w:numPr>
      </w:pPr>
      <w:r>
        <w:t/>
      </w:r>
      <w:r>
        <w:t>PGI 237.102 RESERVED</w:t>
      </w:r>
      <w:r>
        <w:t/>
      </w:r>
    </w:p>
    <w:p>
      <w:pPr>
        <w:pStyle w:val="ListBullet3"/>
        <!--depth 3-->
        <w:numPr>
          <w:ilvl w:val="2"/>
          <w:numId w:val="329"/>
        </w:numPr>
      </w:pPr>
      <w:r>
        <w:t/>
      </w:r>
      <w:r>
        <w:t>PGI 237.102-70 Prohibition on contracting for firefighting or security-guard functions.</w:t>
      </w:r>
      <w:r>
        <w:t/>
      </w:r>
    </w:p>
    <w:p>
      <w:pPr>
        <w:pStyle w:val="ListBullet3"/>
        <!--depth 3-->
        <w:numPr>
          <w:ilvl w:val="2"/>
          <w:numId w:val="329"/>
        </w:numPr>
      </w:pPr>
      <w:r>
        <w:t/>
      </w:r>
      <w:r>
        <w:t>PGI 237.102-71 Limitation on service contracts for military flight simulators.</w:t>
      </w:r>
      <w:r>
        <w:t/>
      </w:r>
    </w:p>
    <w:p>
      <w:pPr>
        <w:pStyle w:val="ListBullet3"/>
        <!--depth 3-->
        <w:numPr>
          <w:ilvl w:val="2"/>
          <w:numId w:val="329"/>
        </w:numPr>
      </w:pPr>
      <w:r>
        <w:t/>
      </w:r>
      <w:r>
        <w:t>PGI 237.102-73 Prohibition on contracts for services of senior mentors.</w:t>
      </w:r>
      <w:r>
        <w:t/>
      </w:r>
    </w:p>
    <w:p>
      <w:pPr>
        <w:pStyle w:val="ListBullet3"/>
        <!--depth 3-->
        <w:numPr>
          <w:ilvl w:val="2"/>
          <w:numId w:val="329"/>
        </w:numPr>
      </w:pPr>
      <w:r>
        <w:t/>
      </w:r>
      <w:r>
        <w:t>PGI 237.102-74 Taxonomy for the acquisition of services and supplies &amp; equipment.</w:t>
      </w:r>
      <w:r>
        <w:t/>
      </w:r>
    </w:p>
    <w:p>
      <w:pPr>
        <w:pStyle w:val="ListBullet3"/>
        <!--depth 3-->
        <w:numPr>
          <w:ilvl w:val="2"/>
          <w:numId w:val="329"/>
        </w:numPr>
      </w:pPr>
      <w:r>
        <w:t/>
      </w:r>
      <w:r>
        <w:t>PGI 237.102-75 Defense Acquisition Guidebook.</w:t>
      </w:r>
      <w:r>
        <w:t/>
      </w:r>
    </w:p>
    <w:p>
      <w:pPr>
        <w:pStyle w:val="ListBullet3"/>
        <!--depth 3-->
        <w:numPr>
          <w:ilvl w:val="2"/>
          <w:numId w:val="329"/>
        </w:numPr>
      </w:pPr>
      <w:r>
        <w:t/>
      </w:r>
      <w:r>
        <w:t>PGI 237.102-76 Review criteria for the acquisition of services.</w:t>
      </w:r>
      <w:r>
        <w:t/>
      </w:r>
    </w:p>
    <w:p>
      <w:pPr>
        <w:pStyle w:val="ListBullet3"/>
        <!--depth 3-->
        <w:numPr>
          <w:ilvl w:val="2"/>
          <w:numId w:val="329"/>
        </w:numPr>
      </w:pPr>
      <w:r>
        <w:t/>
      </w:r>
      <w:r>
        <w:t>PGI 237.102-77 Acquisition requirements roadmap tool.</w:t>
      </w:r>
      <w:r>
        <w:t/>
      </w:r>
    </w:p>
    <w:p>
      <w:pPr>
        <w:pStyle w:val="ListBullet3"/>
        <!--depth 3-->
        <w:numPr>
          <w:ilvl w:val="2"/>
          <w:numId w:val="329"/>
        </w:numPr>
      </w:pPr>
      <w:r>
        <w:t/>
      </w:r>
      <w:r>
        <w:t>PGI 237.102-78 Market research report guide for improving the tradecraft in services acquisition.</w:t>
      </w:r>
      <w:r>
        <w:t/>
      </w:r>
    </w:p>
    <w:p>
      <w:pPr>
        <w:pStyle w:val="ListBullet3"/>
        <!--depth 3-->
        <w:numPr>
          <w:ilvl w:val="2"/>
          <w:numId w:val="329"/>
        </w:numPr>
      </w:pPr>
      <w:r>
        <w:t/>
      </w:r>
      <w:r>
        <w:t>PGI 237.102-79 Private sector notification requirements in support of in-sourcing actions.</w:t>
      </w:r>
      <w:r>
        <w:t/>
      </w:r>
    </w:p>
    <w:p>
      <w:pPr>
        <w:pStyle w:val="ListBullet2"/>
        <!--depth 2-->
        <w:numPr>
          <w:ilvl w:val="1"/>
          <w:numId w:val="328"/>
        </w:numPr>
      </w:pPr>
      <w:r>
        <w:t/>
      </w:r>
      <w:r>
        <w:t>PGI 237.171 Training for contractor personnel interacting with detainees.</w:t>
      </w:r>
      <w:r>
        <w:t/>
      </w:r>
    </w:p>
    <w:p>
      <w:pPr>
        <w:pStyle w:val="ListBullet3"/>
        <!--depth 3-->
        <w:numPr>
          <w:ilvl w:val="2"/>
          <w:numId w:val="330"/>
        </w:numPr>
      </w:pPr>
      <w:r>
        <w:t/>
      </w:r>
      <w:r>
        <w:t>PGI 237.171-3 Policy.</w:t>
      </w:r>
      <w:r>
        <w:t/>
      </w:r>
    </w:p>
    <w:p>
      <w:pPr>
        <w:pStyle w:val="ListBullet2"/>
        <!--depth 2-->
        <w:numPr>
          <w:ilvl w:val="1"/>
          <w:numId w:val="328"/>
        </w:numPr>
      </w:pPr>
      <w:r>
        <w:t/>
      </w:r>
      <w:r>
        <w:t>PGI 237.172 Service contracts surveillance.</w:t>
      </w:r>
      <w:r>
        <w:t/>
      </w:r>
    </w:p>
    <w:p>
      <w:pPr>
        <w:pStyle w:val="ListBullet"/>
        <!--depth 1-->
        <w:numPr>
          <w:ilvl w:val="0"/>
          <w:numId w:val="327"/>
        </w:numPr>
      </w:pPr>
      <w:r>
        <w:t/>
      </w:r>
      <w:r>
        <w:t>PGI 237.2 —ADVISORY AND ASSISTANCE SERVICES</w:t>
      </w:r>
      <w:r>
        <w:t/>
      </w:r>
    </w:p>
    <w:p>
      <w:pPr>
        <w:pStyle w:val="ListBullet2"/>
        <!--depth 2-->
        <w:numPr>
          <w:ilvl w:val="1"/>
          <w:numId w:val="331"/>
        </w:numPr>
      </w:pPr>
      <w:r>
        <w:t/>
      </w:r>
      <w:r>
        <w:t>PGI 237.270 Acquisition of audit services.</w:t>
      </w:r>
      <w:r>
        <w:t/>
      </w:r>
    </w:p>
    <w:p>
      <w:pPr>
        <w:pStyle w:val="ListBullet"/>
        <!--depth 1-->
        <w:numPr>
          <w:ilvl w:val="0"/>
          <w:numId w:val="327"/>
        </w:numPr>
      </w:pPr>
      <w:r>
        <w:t/>
      </w:r>
      <w:r>
        <w:t>PGI 237.5 —MANAGEMENT OVERSIGHT OF SERVICE CONTRACTS</w:t>
      </w:r>
      <w:r>
        <w:t/>
      </w:r>
    </w:p>
    <w:p>
      <w:pPr>
        <w:pStyle w:val="ListBullet2"/>
        <!--depth 2-->
        <w:numPr>
          <w:ilvl w:val="1"/>
          <w:numId w:val="332"/>
        </w:numPr>
      </w:pPr>
      <w:r>
        <w:t/>
      </w:r>
      <w:r>
        <w:t>PGI 237.503 Agency-head responsibilities.</w:t>
      </w:r>
      <w:r>
        <w:t/>
      </w:r>
    </w:p>
    <w:p>
      <w:pPr>
        <w:pStyle w:val="ListBullet"/>
        <!--depth 1-->
        <w:numPr>
          <w:ilvl w:val="0"/>
          <w:numId w:val="327"/>
        </w:numPr>
      </w:pPr>
      <w:r>
        <w:t/>
      </w:r>
      <w:r>
        <w:t>PGI 237.70 —MORTUARY SERVICES</w:t>
      </w:r>
      <w:r>
        <w:t/>
      </w:r>
    </w:p>
    <w:p>
      <w:pPr>
        <w:pStyle w:val="ListBullet2"/>
        <!--depth 2-->
        <w:numPr>
          <w:ilvl w:val="1"/>
          <w:numId w:val="333"/>
        </w:numPr>
      </w:pPr>
      <w:r>
        <w:t/>
      </w:r>
      <w:r>
        <w:t>PGI 237.7002 AREA OF PERFORMANCE AND DISTRIBUTION OF CONTRACTS.</w:t>
      </w:r>
      <w:r>
        <w:t/>
      </w:r>
    </w:p>
    <!--Topic unique_1386-->
    <w:p>
      <w:pPr>
        <w:pStyle w:val="Heading4"/>
      </w:pPr>
      <w:bookmarkStart w:id="1175" w:name="_Refd19e51511"/>
      <w:bookmarkStart w:id="1176" w:name="_Tocd19e51511"/>
      <w:r>
        <w:t/>
      </w:r>
      <w:r>
        <w:t>PGI 237.1</w:t>
      </w:r>
      <w:r>
        <w:t xml:space="preserve"> —SERVICE CONTRACTS—GENERAL</w:t>
      </w:r>
      <w:bookmarkEnd w:id="1175"/>
      <w:bookmarkEnd w:id="1176"/>
    </w:p>
    <!--Topic unique_1387-->
    <w:p>
      <w:pPr>
        <w:pStyle w:val="Heading5"/>
      </w:pPr>
      <w:bookmarkStart w:id="1177" w:name="_Refd19e51519"/>
      <w:bookmarkStart w:id="1178" w:name="_Tocd19e51519"/>
      <w:r>
        <w:t/>
      </w:r>
      <w:r>
        <w:t>PGI 237.102</w:t>
      </w:r>
      <w:r>
        <w:t xml:space="preserve"> RESERVED</w:t>
      </w:r>
      <w:bookmarkEnd w:id="1177"/>
      <w:bookmarkEnd w:id="1178"/>
    </w:p>
    <!--Topic unique_1388-->
    <w:p>
      <w:pPr>
        <w:pStyle w:val="Heading6"/>
      </w:pPr>
      <w:bookmarkStart w:id="1179" w:name="_Refd19e51527"/>
      <w:bookmarkStart w:id="1180" w:name="_Tocd19e51527"/>
      <w:r>
        <w:t/>
      </w:r>
      <w:r>
        <w:t>PGI 237.102-70</w:t>
      </w:r>
      <w:r>
        <w:t xml:space="preserve"> Prohibition on contracting for firefighting or security-guard functions.</w:t>
      </w:r>
      <w:bookmarkEnd w:id="1179"/>
      <w:bookmarkEnd w:id="1180"/>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9-->
    <w:p>
      <w:pPr>
        <w:pStyle w:val="Heading6"/>
      </w:pPr>
      <w:bookmarkStart w:id="1181" w:name="_Refd19e51614"/>
      <w:bookmarkStart w:id="1182" w:name="_Tocd19e51614"/>
      <w:r>
        <w:t/>
      </w:r>
      <w:r>
        <w:t>PGI 237.102-71</w:t>
      </w:r>
      <w:r>
        <w:t xml:space="preserve"> Limitation on service contracts for military flight simulators.</w:t>
      </w:r>
      <w:bookmarkEnd w:id="1181"/>
      <w:bookmarkEnd w:id="1182"/>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90-->
    <w:p>
      <w:pPr>
        <w:pStyle w:val="Heading6"/>
      </w:pPr>
      <w:bookmarkStart w:id="1183" w:name="_Refd19e51642"/>
      <w:bookmarkStart w:id="1184" w:name="_Tocd19e51642"/>
      <w:r>
        <w:t/>
      </w:r>
      <w:r>
        <w:t>PGI 237.102-73</w:t>
      </w:r>
      <w:r>
        <w:t xml:space="preserve"> Prohibition on contracts for services of senior mentors.</w:t>
      </w:r>
      <w:bookmarkEnd w:id="1183"/>
      <w:bookmarkEnd w:id="1184"/>
    </w:p>
    <w:p>
      <w:pPr>
        <w:pStyle w:val="BodyText"/>
      </w:pPr>
      <w:r>
        <w:t>DoD policies on senior mentors are set forth in (1) Secretary of Defense memorandum, subject: Policy on Senior Mentors (April 1, 2010) (</w:t>
      </w:r>
      <w:r>
        <w:rPr>
          <w:i/>
        </w:rPr>
        <w:t xml:space="preserve">see </w:t>
      </w:r>
      <w:r>
        <w:t xml:space="preserve"> </w:t>
      </w:r>
      <w:hyperlink r:id="rIdHyperlink140">
        <w:r>
          <w:t>here</w:t>
        </w:r>
      </w:hyperlink>
      <w:r>
        <w:t>) and (2) Deputy Secretary of Defense memorandum, subject: Implementation Guidance on Senior Mentors Policy (July 8, 2010) (</w:t>
      </w:r>
      <w:r>
        <w:rPr>
          <w:i/>
        </w:rPr>
        <w:t>see</w:t>
      </w:r>
      <w:r>
        <w:t xml:space="preserve"> </w:t>
      </w:r>
      <w:hyperlink r:id="rIdHyperlink141">
        <w:r>
          <w:t>here</w:t>
        </w:r>
      </w:hyperlink>
      <w:r>
        <w:t>).</w:t>
      </w:r>
    </w:p>
    <!--Topic unique_1391-->
    <w:p>
      <w:pPr>
        <w:pStyle w:val="Heading6"/>
      </w:pPr>
      <w:bookmarkStart w:id="1185" w:name="_Refd19e51668"/>
      <w:bookmarkStart w:id="1186" w:name="_Tocd19e51668"/>
      <w:r>
        <w:t/>
      </w:r>
      <w:r>
        <w:t>PGI 237.102-74</w:t>
      </w:r>
      <w:r>
        <w:t xml:space="preserve"> Taxonomy for the acquisition of services and supplies &amp; equipment.</w:t>
      </w:r>
      <w:bookmarkEnd w:id="1185"/>
      <w:bookmarkEnd w:id="1186"/>
    </w:p>
    <w:p>
      <w:pPr>
        <w:pStyle w:val="BodyText"/>
      </w:pPr>
      <w:r>
        <w:t xml:space="preserve">Click </w:t>
      </w:r>
      <w:hyperlink r:id="rIdHyperlink142">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43">
        <w:r>
          <w:t>here</w:t>
        </w:r>
      </w:hyperlink>
      <w:r>
        <w:t>.</w:t>
      </w:r>
    </w:p>
    <!--Topic unique_1392-->
    <w:p>
      <w:pPr>
        <w:pStyle w:val="Heading6"/>
      </w:pPr>
      <w:bookmarkStart w:id="1187" w:name="_Refd19e51688"/>
      <w:bookmarkStart w:id="1188" w:name="_Tocd19e51688"/>
      <w:r>
        <w:t/>
      </w:r>
      <w:r>
        <w:t>PGI 237.102-75</w:t>
      </w:r>
      <w:r>
        <w:t xml:space="preserve"> Defense Acquisition Guidebook.</w:t>
      </w:r>
      <w:bookmarkEnd w:id="1187"/>
      <w:bookmarkEnd w:id="1188"/>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5-->
    <w:p>
      <w:pPr>
        <w:pStyle w:val="Heading6"/>
      </w:pPr>
      <w:bookmarkStart w:id="1189" w:name="_Refd19e51700"/>
      <w:bookmarkStart w:id="1190" w:name="_Tocd19e51700"/>
      <w:r>
        <w:t/>
      </w:r>
      <w:r>
        <w:t>PGI 237.102-76</w:t>
      </w:r>
      <w:r>
        <w:t xml:space="preserve"> Review criteria for the acquisition of services.</w:t>
      </w:r>
      <w:bookmarkEnd w:id="1189"/>
      <w:bookmarkEnd w:id="1190"/>
    </w:p>
    <w:p>
      <w:pPr>
        <w:pStyle w:val="BodyText"/>
      </w:pPr>
      <w:r>
        <w:t xml:space="preserve">The tenets of the DoD-wide architecture for the acquisition of services along with the associated review criteria are available </w:t>
      </w:r>
      <w:hyperlink r:id="rIdHyperlink144">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93-->
    <w:p>
      <w:pPr>
        <w:pStyle w:val="Heading6"/>
      </w:pPr>
      <w:bookmarkStart w:id="1191" w:name="_Refd19e51724"/>
      <w:bookmarkStart w:id="1192" w:name="_Tocd19e51724"/>
      <w:r>
        <w:t/>
      </w:r>
      <w:r>
        <w:t>PGI 237.102-77</w:t>
      </w:r>
      <w:r>
        <w:t xml:space="preserve"> Acquisition requirements roadmap tool.</w:t>
      </w:r>
      <w:bookmarkEnd w:id="1191"/>
      <w:bookmarkEnd w:id="1192"/>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4-->
    <w:p>
      <w:pPr>
        <w:pStyle w:val="Heading6"/>
      </w:pPr>
      <w:bookmarkStart w:id="1193" w:name="_Refd19e51736"/>
      <w:bookmarkStart w:id="1194" w:name="_Tocd19e51736"/>
      <w:r>
        <w:t/>
      </w:r>
      <w:r>
        <w:t>PGI 237.102-78</w:t>
      </w:r>
      <w:r>
        <w:t xml:space="preserve"> Market research report guide for improving the tradecraft in services acquisition.</w:t>
      </w:r>
      <w:bookmarkEnd w:id="1193"/>
      <w:bookmarkEnd w:id="1194"/>
    </w:p>
    <w:p>
      <w:pPr>
        <w:pStyle w:val="BodyText"/>
      </w:pPr>
      <w:r>
        <w:t xml:space="preserve">See PGI </w:t>
      </w:r>
      <w:r>
        <w:t>210.070</w:t>
      </w:r>
      <w:r>
        <w:t xml:space="preserve"> for guidance on use of the market research report guide to conduct and document market research for service acquisitions.</w:t>
      </w:r>
    </w:p>
    <!--Topic unique_1395-->
    <w:p>
      <w:pPr>
        <w:pStyle w:val="Heading6"/>
      </w:pPr>
      <w:bookmarkStart w:id="1195" w:name="_Refd19e51753"/>
      <w:bookmarkStart w:id="1196" w:name="_Tocd19e51753"/>
      <w:r>
        <w:t/>
      </w:r>
      <w:r>
        <w:t>PGI 237.102-79</w:t>
      </w:r>
      <w:r>
        <w:t xml:space="preserve"> Private sector notification requirements in support of in-sourcing actions.</w:t>
      </w:r>
      <w:bookmarkEnd w:id="1195"/>
      <w:bookmarkEnd w:id="1196"/>
    </w:p>
    <w:p>
      <w:pPr>
        <w:pStyle w:val="BodyText"/>
      </w:pPr>
      <w:r>
        <w:t xml:space="preserve">Click </w:t>
      </w:r>
      <w:hyperlink r:id="rIdHyperlink145">
        <w:r>
          <w:t>here</w:t>
        </w:r>
      </w:hyperlink>
      <w:r>
        <w:t xml:space="preserve"> for OUSD(RFM) memorandum, “Private Sector Notification Requirements in Support of In-sourcing Actions,” dated January 29, 2013.</w:t>
      </w:r>
    </w:p>
    <!--Topic unique_1396-->
    <w:p>
      <w:pPr>
        <w:pStyle w:val="Heading5"/>
      </w:pPr>
      <w:bookmarkStart w:id="1197" w:name="_Refd19e51769"/>
      <w:bookmarkStart w:id="1198" w:name="_Tocd19e51769"/>
      <w:r>
        <w:t/>
      </w:r>
      <w:r>
        <w:t>PGI 237.171</w:t>
      </w:r>
      <w:r>
        <w:t xml:space="preserve"> Training for contractor personnel interacting with detainees.</w:t>
      </w:r>
      <w:bookmarkEnd w:id="1197"/>
      <w:bookmarkEnd w:id="1198"/>
    </w:p>
    <!--Topic unique_1397-->
    <w:p>
      <w:pPr>
        <w:pStyle w:val="Heading6"/>
      </w:pPr>
      <w:bookmarkStart w:id="1199" w:name="_Refd19e51777"/>
      <w:bookmarkStart w:id="1200" w:name="_Tocd19e51777"/>
      <w:r>
        <w:t/>
      </w:r>
      <w:r>
        <w:t>PGI 237.171-3</w:t>
      </w:r>
      <w:r>
        <w:t xml:space="preserve"> Policy.</w:t>
      </w:r>
      <w:bookmarkEnd w:id="1199"/>
      <w:bookmarkEnd w:id="1200"/>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98-->
    <w:p>
      <w:pPr>
        <w:pStyle w:val="Heading5"/>
      </w:pPr>
      <w:bookmarkStart w:id="1201" w:name="_Refd19e51876"/>
      <w:bookmarkStart w:id="1202" w:name="_Tocd19e51876"/>
      <w:r>
        <w:t/>
      </w:r>
      <w:r>
        <w:t>PGI 237.172</w:t>
      </w:r>
      <w:r>
        <w:t xml:space="preserve"> Service contracts surveillance.</w:t>
      </w:r>
      <w:bookmarkEnd w:id="1201"/>
      <w:bookmarkEnd w:id="1202"/>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9-->
    <w:p>
      <w:pPr>
        <w:pStyle w:val="Heading4"/>
      </w:pPr>
      <w:bookmarkStart w:id="1203" w:name="_Refd19e51892"/>
      <w:bookmarkStart w:id="1204" w:name="_Tocd19e51892"/>
      <w:r>
        <w:t/>
      </w:r>
      <w:r>
        <w:t>PGI 237.2</w:t>
      </w:r>
      <w:r>
        <w:t xml:space="preserve"> —ADVISORY AND ASSISTANCE SERVICES</w:t>
      </w:r>
      <w:bookmarkEnd w:id="1203"/>
      <w:bookmarkEnd w:id="1204"/>
    </w:p>
    <!--Topic unique_1400-->
    <w:p>
      <w:pPr>
        <w:pStyle w:val="Heading5"/>
      </w:pPr>
      <w:bookmarkStart w:id="1205" w:name="_Refd19e51900"/>
      <w:bookmarkStart w:id="1206" w:name="_Tocd19e51900"/>
      <w:r>
        <w:t/>
      </w:r>
      <w:r>
        <w:t>PGI 237.270</w:t>
      </w:r>
      <w:r>
        <w:t xml:space="preserve"> Acquisition of audit services.</w:t>
      </w:r>
      <w:bookmarkEnd w:id="1205"/>
      <w:bookmarkEnd w:id="1206"/>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1-->
    <w:p>
      <w:pPr>
        <w:pStyle w:val="Heading4"/>
      </w:pPr>
      <w:bookmarkStart w:id="1207" w:name="_Refd19e51918"/>
      <w:bookmarkStart w:id="1208" w:name="_Tocd19e51918"/>
      <w:r>
        <w:t/>
      </w:r>
      <w:r>
        <w:t>PGI 237.5</w:t>
      </w:r>
      <w:r>
        <w:t xml:space="preserve"> —MANAGEMENT OVERSIGHT OF SERVICE CONTRACTS</w:t>
      </w:r>
      <w:bookmarkEnd w:id="1207"/>
      <w:bookmarkEnd w:id="1208"/>
    </w:p>
    <!--Topic unique_1402-->
    <w:p>
      <w:pPr>
        <w:pStyle w:val="Heading5"/>
      </w:pPr>
      <w:bookmarkStart w:id="1209" w:name="_Refd19e51926"/>
      <w:bookmarkStart w:id="1210" w:name="_Tocd19e51926"/>
      <w:r>
        <w:t/>
      </w:r>
      <w:r>
        <w:t>PGI 237.503</w:t>
      </w:r>
      <w:r>
        <w:t xml:space="preserve"> Agency-head responsibilities.</w:t>
      </w:r>
      <w:bookmarkEnd w:id="1209"/>
      <w:bookmarkEnd w:id="1210"/>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3-->
    <w:p>
      <w:pPr>
        <w:pStyle w:val="Heading4"/>
      </w:pPr>
      <w:bookmarkStart w:id="1211" w:name="_Refd19e52082"/>
      <w:bookmarkStart w:id="1212" w:name="_Tocd19e52082"/>
      <w:r>
        <w:t/>
      </w:r>
      <w:r>
        <w:t>PGI 237.70</w:t>
      </w:r>
      <w:r>
        <w:t xml:space="preserve"> —MORTUARY SERVICES</w:t>
      </w:r>
      <w:bookmarkEnd w:id="1211"/>
      <w:bookmarkEnd w:id="1212"/>
    </w:p>
    <!--Topic unique_1404-->
    <w:p>
      <w:pPr>
        <w:pStyle w:val="Heading5"/>
      </w:pPr>
      <w:bookmarkStart w:id="1213" w:name="_Refd19e52090"/>
      <w:bookmarkStart w:id="1214" w:name="_Tocd19e52090"/>
      <w:r>
        <w:t/>
      </w:r>
      <w:r>
        <w:t>PGI 237.7002</w:t>
      </w:r>
      <w:r>
        <w:t xml:space="preserve"> AREA OF PERFORMANCE AND DISTRIBUTION OF CONTRACTS.</w:t>
      </w:r>
      <w:bookmarkEnd w:id="1213"/>
      <w:bookmarkEnd w:id="1214"/>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30-->
    <w:p>
      <w:pPr>
        <w:pStyle w:val="Heading3"/>
      </w:pPr>
      <w:bookmarkStart w:id="1215" w:name="_Refd19e52116"/>
      <w:bookmarkStart w:id="1216" w:name="_Tocd19e52116"/>
      <w:r>
        <w:t/>
      </w:r>
      <w:r>
        <w:t>PGI PART 239</w:t>
      </w:r>
      <w:r>
        <w:t xml:space="preserve"> - ACQUISITION OF INFORMATION TECHNOLOGY</w:t>
      </w:r>
      <w:bookmarkEnd w:id="1215"/>
      <w:bookmarkEnd w:id="1216"/>
    </w:p>
    <w:p>
      <w:pPr>
        <w:pStyle w:val="ListBullet"/>
        <!--depth 1-->
        <w:numPr>
          <w:ilvl w:val="0"/>
          <w:numId w:val="334"/>
        </w:numPr>
      </w:pPr>
      <w:r>
        <w:t/>
      </w:r>
      <w:r>
        <w:t>PGI 239.71 —SECURITY AND PRIVACY FOR COMPUTER SYSTEMS</w:t>
      </w:r>
      <w:r>
        <w:t/>
      </w:r>
    </w:p>
    <w:p>
      <w:pPr>
        <w:pStyle w:val="ListBullet2"/>
        <!--depth 2-->
        <w:numPr>
          <w:ilvl w:val="1"/>
          <w:numId w:val="335"/>
        </w:numPr>
      </w:pPr>
      <w:r>
        <w:t/>
      </w:r>
      <w:r>
        <w:t>PGI 239.7102 Policy and responsibilities.</w:t>
      </w:r>
      <w:r>
        <w:t/>
      </w:r>
    </w:p>
    <w:p>
      <w:pPr>
        <w:pStyle w:val="ListBullet3"/>
        <!--depth 3-->
        <w:numPr>
          <w:ilvl w:val="2"/>
          <w:numId w:val="336"/>
        </w:numPr>
      </w:pPr>
      <w:r>
        <w:t/>
      </w:r>
      <w:r>
        <w:t>PGI 239.7102-3 Information assurance contractor training and certification.</w:t>
      </w:r>
      <w:r>
        <w:t/>
      </w:r>
    </w:p>
    <w:p>
      <w:pPr>
        <w:pStyle w:val="ListBullet"/>
        <!--depth 1-->
        <w:numPr>
          <w:ilvl w:val="0"/>
          <w:numId w:val="334"/>
        </w:numPr>
      </w:pPr>
      <w:r>
        <w:t/>
      </w:r>
      <w:r>
        <w:t>PGI 239.74 —TELECOMMUNICATIONS SERVICES</w:t>
      </w:r>
      <w:r>
        <w:t/>
      </w:r>
    </w:p>
    <w:p>
      <w:pPr>
        <w:pStyle w:val="ListBullet2"/>
        <!--depth 2-->
        <w:numPr>
          <w:ilvl w:val="1"/>
          <w:numId w:val="337"/>
        </w:numPr>
      </w:pPr>
      <w:r>
        <w:t/>
      </w:r>
      <w:r>
        <w:t>PGI 239.7402 Policy.</w:t>
      </w:r>
      <w:r>
        <w:t/>
      </w:r>
    </w:p>
    <w:p>
      <w:pPr>
        <w:pStyle w:val="ListBullet2"/>
        <!--depth 2-->
        <w:numPr>
          <w:ilvl w:val="1"/>
          <w:numId w:val="337"/>
        </w:numPr>
      </w:pPr>
      <w:r>
        <w:t/>
      </w:r>
      <w:r>
        <w:t>PGI 239.7405 Delegated authority for telecommunications resources.</w:t>
      </w:r>
      <w:r>
        <w:t/>
      </w:r>
    </w:p>
    <w:p>
      <w:pPr>
        <w:pStyle w:val="ListBullet2"/>
        <!--depth 2-->
        <w:numPr>
          <w:ilvl w:val="1"/>
          <w:numId w:val="337"/>
        </w:numPr>
      </w:pPr>
      <w:r>
        <w:t/>
      </w:r>
      <w:r>
        <w:t>PGI 239.7406 Certified cost or pricing data and data other than certified cost or pricing data.</w:t>
      </w:r>
      <w:r>
        <w:t/>
      </w:r>
    </w:p>
    <w:p>
      <w:pPr>
        <w:pStyle w:val="ListBullet2"/>
        <!--depth 2-->
        <w:numPr>
          <w:ilvl w:val="1"/>
          <w:numId w:val="337"/>
        </w:numPr>
      </w:pPr>
      <w:r>
        <w:t/>
      </w:r>
      <w:r>
        <w:t>PGI 239.7407 Type of contract.</w:t>
      </w:r>
      <w:r>
        <w:t/>
      </w:r>
    </w:p>
    <w:p>
      <w:pPr>
        <w:pStyle w:val="ListBullet"/>
        <!--depth 1-->
        <w:numPr>
          <w:ilvl w:val="0"/>
          <w:numId w:val="334"/>
        </w:numPr>
      </w:pPr>
      <w:r>
        <w:t/>
      </w:r>
      <w:r>
        <w:t>PGI 239.76 —CLOUD COMPUTING</w:t>
      </w:r>
      <w:r>
        <w:t/>
      </w:r>
    </w:p>
    <w:p>
      <w:pPr>
        <w:pStyle w:val="ListBullet2"/>
        <!--depth 2-->
        <w:numPr>
          <w:ilvl w:val="1"/>
          <w:numId w:val="338"/>
        </w:numPr>
      </w:pPr>
      <w:r>
        <w:t/>
      </w:r>
      <w:r>
        <w:t>PGI 239.7602 Policy and responsibilities.</w:t>
      </w:r>
      <w:r>
        <w:t/>
      </w:r>
    </w:p>
    <w:p>
      <w:pPr>
        <w:pStyle w:val="ListBullet3"/>
        <!--depth 3-->
        <w:numPr>
          <w:ilvl w:val="2"/>
          <w:numId w:val="339"/>
        </w:numPr>
      </w:pPr>
      <w:r>
        <w:t/>
      </w:r>
      <w:r>
        <w:t>PGI 239.7602-1 General.</w:t>
      </w:r>
      <w:r>
        <w:t/>
      </w:r>
    </w:p>
    <w:p>
      <w:pPr>
        <w:pStyle w:val="ListBullet3"/>
        <!--depth 3-->
        <w:numPr>
          <w:ilvl w:val="2"/>
          <w:numId w:val="339"/>
        </w:numPr>
      </w:pPr>
      <w:r>
        <w:t/>
      </w:r>
      <w:r>
        <w:t>PGI 239.7602-2 Required storage of data within the United States or outlying areas.</w:t>
      </w:r>
      <w:r>
        <w:t/>
      </w:r>
    </w:p>
    <w:p>
      <w:pPr>
        <w:pStyle w:val="ListBullet2"/>
        <!--depth 2-->
        <w:numPr>
          <w:ilvl w:val="1"/>
          <w:numId w:val="338"/>
        </w:numPr>
      </w:pPr>
      <w:r>
        <w:t/>
      </w:r>
      <w:r>
        <w:t>PGI 239.7603 Procedures.</w:t>
      </w:r>
      <w:r>
        <w:t/>
      </w:r>
    </w:p>
    <w:p>
      <w:pPr>
        <w:pStyle w:val="ListBullet3"/>
        <!--depth 3-->
        <w:numPr>
          <w:ilvl w:val="2"/>
          <w:numId w:val="340"/>
        </w:numPr>
      </w:pPr>
      <w:r>
        <w:t/>
      </w:r>
      <w:r>
        <w:t>PGI 239.7603-1 General.</w:t>
      </w:r>
      <w:r>
        <w:t/>
      </w:r>
    </w:p>
    <w:p>
      <w:pPr>
        <w:pStyle w:val="ListBullet3"/>
        <!--depth 3-->
        <w:numPr>
          <w:ilvl w:val="2"/>
          <w:numId w:val="340"/>
        </w:numPr>
      </w:pPr>
      <w:r>
        <w:t/>
      </w:r>
      <w:r>
        <w:t>PGI 239.7603-2 Notification of third party access requests.</w:t>
      </w:r>
      <w:r>
        <w:t/>
      </w:r>
    </w:p>
    <w:p>
      <w:pPr>
        <w:pStyle w:val="ListBullet3"/>
        <!--depth 3-->
        <w:numPr>
          <w:ilvl w:val="2"/>
          <w:numId w:val="340"/>
        </w:numPr>
      </w:pPr>
      <w:r>
        <w:t/>
      </w:r>
      <w:r>
        <w:t>PGI 239.7603-3 Cyber incident and compromise reporting.</w:t>
      </w:r>
      <w:r>
        <w:t/>
      </w:r>
    </w:p>
    <w:p>
      <w:pPr>
        <w:pStyle w:val="ListBullet3"/>
        <!--depth 3-->
        <w:numPr>
          <w:ilvl w:val="2"/>
          <w:numId w:val="340"/>
        </w:numPr>
      </w:pPr>
      <w:r>
        <w:t/>
      </w:r>
      <w:r>
        <w:t>PGI 239.7603-4 DoD damage assessment activities.</w:t>
      </w:r>
      <w:r>
        <w:t/>
      </w:r>
    </w:p>
    <!--Topic unique_1431-->
    <w:p>
      <w:pPr>
        <w:pStyle w:val="Heading4"/>
      </w:pPr>
      <w:bookmarkStart w:id="1217" w:name="_Refd19e52276"/>
      <w:bookmarkStart w:id="1218" w:name="_Tocd19e52276"/>
      <w:r>
        <w:t/>
      </w:r>
      <w:r>
        <w:t>PGI 239.71</w:t>
      </w:r>
      <w:r>
        <w:t xml:space="preserve"> —SECURITY AND PRIVACY FOR COMPUTER SYSTEMS</w:t>
      </w:r>
      <w:bookmarkEnd w:id="1217"/>
      <w:bookmarkEnd w:id="1218"/>
    </w:p>
    <!--Topic unique_1432-->
    <w:p>
      <w:pPr>
        <w:pStyle w:val="Heading5"/>
      </w:pPr>
      <w:bookmarkStart w:id="1219" w:name="_Refd19e52284"/>
      <w:bookmarkStart w:id="1220" w:name="_Tocd19e52284"/>
      <w:r>
        <w:t/>
      </w:r>
      <w:r>
        <w:t>PGI 239.7102</w:t>
      </w:r>
      <w:r>
        <w:t xml:space="preserve"> Policy and responsibilities.</w:t>
      </w:r>
      <w:bookmarkEnd w:id="1219"/>
      <w:bookmarkEnd w:id="1220"/>
    </w:p>
    <!--Topic unique_1433-->
    <w:p>
      <w:pPr>
        <w:pStyle w:val="Heading6"/>
      </w:pPr>
      <w:bookmarkStart w:id="1221" w:name="_Refd19e52292"/>
      <w:bookmarkStart w:id="1222" w:name="_Tocd19e52292"/>
      <w:r>
        <w:t/>
      </w:r>
      <w:r>
        <w:t>PGI 239.7102-3</w:t>
      </w:r>
      <w:r>
        <w:t xml:space="preserve"> Information assurance contractor training and certification.</w:t>
      </w:r>
      <w:bookmarkEnd w:id="1221"/>
      <w:bookmarkEnd w:id="1222"/>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4-->
    <w:p>
      <w:pPr>
        <w:pStyle w:val="Heading4"/>
      </w:pPr>
      <w:bookmarkStart w:id="1223" w:name="_Refd19e52306"/>
      <w:bookmarkStart w:id="1224" w:name="_Tocd19e52306"/>
      <w:r>
        <w:t/>
      </w:r>
      <w:r>
        <w:t>PGI 239.74</w:t>
      </w:r>
      <w:r>
        <w:t xml:space="preserve"> —TELECOMMUNICATIONS SERVICES</w:t>
      </w:r>
      <w:bookmarkEnd w:id="1223"/>
      <w:bookmarkEnd w:id="1224"/>
    </w:p>
    <!--Topic unique_1435-->
    <w:p>
      <w:pPr>
        <w:pStyle w:val="Heading5"/>
      </w:pPr>
      <w:bookmarkStart w:id="1225" w:name="_Refd19e52314"/>
      <w:bookmarkStart w:id="1226" w:name="_Tocd19e52314"/>
      <w:r>
        <w:t/>
      </w:r>
      <w:r>
        <w:t>PGI 239.7402</w:t>
      </w:r>
      <w:r>
        <w:t xml:space="preserve"> Policy.</w:t>
      </w:r>
      <w:bookmarkEnd w:id="1225"/>
      <w:bookmarkEnd w:id="1226"/>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46">
        <w:r>
          <w:t>DoD Directive 5105.19</w:t>
        </w:r>
      </w:hyperlink>
      <w:r>
        <w:t>, Defense Information Systems Agency (DISA).</w:t>
      </w:r>
    </w:p>
    <!--Topic unique_1436-->
    <w:p>
      <w:pPr>
        <w:pStyle w:val="Heading5"/>
      </w:pPr>
      <w:bookmarkStart w:id="1227" w:name="_Refd19e52344"/>
      <w:bookmarkStart w:id="1228" w:name="_Tocd19e52344"/>
      <w:r>
        <w:t/>
      </w:r>
      <w:r>
        <w:t>PGI 239.7405</w:t>
      </w:r>
      <w:r>
        <w:t xml:space="preserve"> Delegated authority for telecommunications resources.</w:t>
      </w:r>
      <w:bookmarkEnd w:id="1227"/>
      <w:bookmarkEnd w:id="1228"/>
    </w:p>
    <w:p>
      <w:pPr>
        <w:pStyle w:val="BodyText"/>
      </w:pPr>
      <w:r>
        <w:t>Related Documents:</w:t>
      </w:r>
    </w:p>
    <w:p>
      <w:pPr>
        <w:pStyle w:val="BodyText"/>
      </w:pPr>
      <w:r>
        <w:t xml:space="preserve">Documents related to DoD’s delegated authority to enter into telecommunications service contracts are available </w:t>
      </w:r>
      <w:hyperlink r:id="rIdHyperlink147">
        <w:r>
          <w:t>here</w:t>
        </w:r>
      </w:hyperlink>
      <w:r>
        <w:t>.</w:t>
      </w:r>
    </w:p>
    <!--Topic unique_1437-->
    <w:p>
      <w:pPr>
        <w:pStyle w:val="Heading5"/>
      </w:pPr>
      <w:bookmarkStart w:id="1229" w:name="_Refd19e52362"/>
      <w:bookmarkStart w:id="1230" w:name="_Tocd19e52362"/>
      <w:r>
        <w:t/>
      </w:r>
      <w:r>
        <w:t>PGI 239.7406</w:t>
      </w:r>
      <w:r>
        <w:t xml:space="preserve"> Certified cost or pricing data and data other than certified cost or pricing data.</w:t>
      </w:r>
      <w:bookmarkEnd w:id="1229"/>
      <w:bookmarkEnd w:id="1230"/>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38-->
    <w:p>
      <w:pPr>
        <w:pStyle w:val="Heading5"/>
      </w:pPr>
      <w:bookmarkStart w:id="1231" w:name="_Refd19e52398"/>
      <w:bookmarkStart w:id="1232" w:name="_Tocd19e52398"/>
      <w:r>
        <w:t/>
      </w:r>
      <w:r>
        <w:t>PGI 239.7407</w:t>
      </w:r>
      <w:r>
        <w:t xml:space="preserve"> Type of contract.</w:t>
      </w:r>
      <w:bookmarkEnd w:id="1231"/>
      <w:bookmarkEnd w:id="1232"/>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9-->
    <w:p>
      <w:pPr>
        <w:pStyle w:val="Heading4"/>
      </w:pPr>
      <w:bookmarkStart w:id="1233" w:name="_Refd19e52428"/>
      <w:bookmarkStart w:id="1234" w:name="_Tocd19e52428"/>
      <w:r>
        <w:t/>
      </w:r>
      <w:r>
        <w:t>PGI 239.76</w:t>
      </w:r>
      <w:r>
        <w:t xml:space="preserve"> —CLOUD COMPUTING</w:t>
      </w:r>
      <w:bookmarkEnd w:id="1233"/>
      <w:bookmarkEnd w:id="1234"/>
    </w:p>
    <!--Topic unique_1440-->
    <w:p>
      <w:pPr>
        <w:pStyle w:val="Heading5"/>
      </w:pPr>
      <w:bookmarkStart w:id="1235" w:name="_Refd19e52436"/>
      <w:bookmarkStart w:id="1236" w:name="_Tocd19e52436"/>
      <w:r>
        <w:t/>
      </w:r>
      <w:r>
        <w:t>PGI 239.7602</w:t>
      </w:r>
      <w:r>
        <w:t xml:space="preserve"> Policy and responsibilities.</w:t>
      </w:r>
      <w:bookmarkEnd w:id="1235"/>
      <w:bookmarkEnd w:id="1236"/>
    </w:p>
    <!--Topic unique_1441-->
    <w:p>
      <w:pPr>
        <w:pStyle w:val="Heading6"/>
      </w:pPr>
      <w:bookmarkStart w:id="1237" w:name="_Refd19e52444"/>
      <w:bookmarkStart w:id="1238" w:name="_Tocd19e52444"/>
      <w:r>
        <w:t/>
      </w:r>
      <w:r>
        <w:t>PGI 239.7602-1</w:t>
      </w:r>
      <w:r>
        <w:t xml:space="preserve"> General.</w:t>
      </w:r>
      <w:bookmarkEnd w:id="1237"/>
      <w:bookmarkEnd w:id="1238"/>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2-->
    <w:p>
      <w:pPr>
        <w:pStyle w:val="Heading6"/>
      </w:pPr>
      <w:bookmarkStart w:id="1239" w:name="_Refd19e52460"/>
      <w:bookmarkStart w:id="1240" w:name="_Tocd19e52460"/>
      <w:r>
        <w:t/>
      </w:r>
      <w:r>
        <w:t>PGI 239.7602-2</w:t>
      </w:r>
      <w:r>
        <w:t xml:space="preserve"> Required storage of data within the United States or outlying areas.</w:t>
      </w:r>
      <w:bookmarkEnd w:id="1239"/>
      <w:bookmarkEnd w:id="1240"/>
    </w:p>
    <w:p>
      <w:pPr>
        <w:pStyle w:val="BodyText"/>
      </w:pPr>
      <w:r>
        <w:t>(b) Prior to authorizing storage of data outside the United States and outlying areas, the contracting officer must receive written authorization from the authorizing official.</w:t>
      </w:r>
    </w:p>
    <!--Topic unique_1443-->
    <w:p>
      <w:pPr>
        <w:pStyle w:val="Heading5"/>
      </w:pPr>
      <w:bookmarkStart w:id="1241" w:name="_Refd19e52472"/>
      <w:bookmarkStart w:id="1242" w:name="_Tocd19e52472"/>
      <w:r>
        <w:t/>
      </w:r>
      <w:r>
        <w:t>PGI 239.7603</w:t>
      </w:r>
      <w:r>
        <w:t xml:space="preserve"> Procedures.</w:t>
      </w:r>
      <w:bookmarkEnd w:id="1241"/>
      <w:bookmarkEnd w:id="1242"/>
    </w:p>
    <!--Topic unique_1444-->
    <w:p>
      <w:pPr>
        <w:pStyle w:val="Heading6"/>
      </w:pPr>
      <w:bookmarkStart w:id="1243" w:name="_Refd19e52480"/>
      <w:bookmarkStart w:id="1244" w:name="_Tocd19e52480"/>
      <w:r>
        <w:t/>
      </w:r>
      <w:r>
        <w:t>PGI 239.7603-1</w:t>
      </w:r>
      <w:r>
        <w:t xml:space="preserve"> General.</w:t>
      </w:r>
      <w:bookmarkEnd w:id="1243"/>
      <w:bookmarkEnd w:id="1244"/>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5-->
    <w:p>
      <w:pPr>
        <w:pStyle w:val="Heading6"/>
      </w:pPr>
      <w:bookmarkStart w:id="1245" w:name="_Refd19e52518"/>
      <w:bookmarkStart w:id="1246" w:name="_Tocd19e52518"/>
      <w:r>
        <w:t/>
      </w:r>
      <w:r>
        <w:t>PGI 239.7603-2</w:t>
      </w:r>
      <w:r>
        <w:t xml:space="preserve"> Notification of third party access requests.</w:t>
      </w:r>
      <w:bookmarkEnd w:id="1245"/>
      <w:bookmarkEnd w:id="1246"/>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6-->
    <w:p>
      <w:pPr>
        <w:pStyle w:val="Heading6"/>
      </w:pPr>
      <w:bookmarkStart w:id="1247" w:name="_Refd19e52534"/>
      <w:bookmarkStart w:id="1248" w:name="_Tocd19e52534"/>
      <w:r>
        <w:t/>
      </w:r>
      <w:r>
        <w:t>PGI 239.7603-3</w:t>
      </w:r>
      <w:r>
        <w:t xml:space="preserve"> Cyber incident and compromise reporting.</w:t>
      </w:r>
      <w:bookmarkEnd w:id="1247"/>
      <w:bookmarkEnd w:id="12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47-->
    <w:p>
      <w:pPr>
        <w:pStyle w:val="Heading6"/>
      </w:pPr>
      <w:bookmarkStart w:id="1249" w:name="_Refd19e52560"/>
      <w:bookmarkStart w:id="1250" w:name="_Tocd19e52560"/>
      <w:r>
        <w:t/>
      </w:r>
      <w:r>
        <w:t>PGI 239.7603-4</w:t>
      </w:r>
      <w:r>
        <w:t xml:space="preserve"> DoD damage assessment activities.</w:t>
      </w:r>
      <w:bookmarkEnd w:id="1249"/>
      <w:bookmarkEnd w:id="1250"/>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9-->
    <w:p>
      <w:pPr>
        <w:pStyle w:val="Heading3"/>
      </w:pPr>
      <w:bookmarkStart w:id="1251" w:name="_Refd19e52600"/>
      <w:bookmarkStart w:id="1252" w:name="_Tocd19e52600"/>
      <w:r>
        <w:t/>
      </w:r>
      <w:r>
        <w:t>PGI PART 241</w:t>
      </w:r>
      <w:r>
        <w:t xml:space="preserve"> - ACQUISITION OF UTILITY SERVICES</w:t>
      </w:r>
      <w:bookmarkEnd w:id="1251"/>
      <w:bookmarkEnd w:id="1252"/>
    </w:p>
    <w:p>
      <w:pPr>
        <w:pStyle w:val="ListBullet"/>
        <!--depth 1-->
        <w:numPr>
          <w:ilvl w:val="0"/>
          <w:numId w:val="341"/>
        </w:numPr>
      </w:pPr>
      <w:r>
        <w:t/>
      </w:r>
      <w:r>
        <w:t>PGI 241.1 — GENERAL</w:t>
      </w:r>
      <w:r>
        <w:t/>
      </w:r>
    </w:p>
    <w:p>
      <w:pPr>
        <w:pStyle w:val="ListBullet2"/>
        <!--depth 2-->
        <w:numPr>
          <w:ilvl w:val="1"/>
          <w:numId w:val="342"/>
        </w:numPr>
      </w:pPr>
      <w:r>
        <w:t/>
      </w:r>
      <w:r>
        <w:t>PGI 241.103 Statutory and delegated authority.</w:t>
      </w:r>
      <w:r>
        <w:t/>
      </w:r>
    </w:p>
    <w:p>
      <w:pPr>
        <w:pStyle w:val="ListBullet"/>
        <!--depth 1-->
        <w:numPr>
          <w:ilvl w:val="0"/>
          <w:numId w:val="341"/>
        </w:numPr>
      </w:pPr>
      <w:r>
        <w:t/>
      </w:r>
      <w:r>
        <w:t>PGI 241.2 — ACQUIRING UTILITY SERVICES</w:t>
      </w:r>
      <w:r>
        <w:t/>
      </w:r>
    </w:p>
    <w:p>
      <w:pPr>
        <w:pStyle w:val="ListBullet2"/>
        <!--depth 2-->
        <w:numPr>
          <w:ilvl w:val="1"/>
          <w:numId w:val="343"/>
        </w:numPr>
      </w:pPr>
      <w:r>
        <w:t/>
      </w:r>
      <w:r>
        <w:t>PGI 241.202 Procedures.</w:t>
      </w:r>
      <w:r>
        <w:t/>
      </w:r>
    </w:p>
    <w:p>
      <w:pPr>
        <w:pStyle w:val="ListBullet2"/>
        <!--depth 2-->
        <w:numPr>
          <w:ilvl w:val="1"/>
          <w:numId w:val="343"/>
        </w:numPr>
      </w:pPr>
      <w:r>
        <w:t/>
      </w:r>
      <w:r>
        <w:t>PGI 241.205 Separate contracts.</w:t>
      </w:r>
      <w:r>
        <w:t/>
      </w:r>
    </w:p>
    <!--Topic unique_1470-->
    <w:p>
      <w:pPr>
        <w:pStyle w:val="Heading4"/>
      </w:pPr>
      <w:bookmarkStart w:id="1253" w:name="_Refd19e52656"/>
      <w:bookmarkStart w:id="1254" w:name="_Tocd19e52656"/>
      <w:r>
        <w:t/>
      </w:r>
      <w:r>
        <w:t>PGI 241.1</w:t>
      </w:r>
      <w:r>
        <w:t>— GENERAL</w:t>
      </w:r>
      <w:bookmarkEnd w:id="1253"/>
      <w:bookmarkEnd w:id="1254"/>
    </w:p>
    <!--Topic unique_1471-->
    <w:p>
      <w:pPr>
        <w:pStyle w:val="Heading5"/>
      </w:pPr>
      <w:bookmarkStart w:id="1255" w:name="_Refd19e52664"/>
      <w:bookmarkStart w:id="1256" w:name="_Tocd19e52664"/>
      <w:r>
        <w:t/>
      </w:r>
      <w:r>
        <w:t>PGI 241.103</w:t>
      </w:r>
      <w:r>
        <w:t xml:space="preserve"> Statutory and delegated authority.</w:t>
      </w:r>
      <w:bookmarkEnd w:id="1255"/>
      <w:bookmarkEnd w:id="1256"/>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2-->
    <w:p>
      <w:pPr>
        <w:pStyle w:val="Heading4"/>
      </w:pPr>
      <w:bookmarkStart w:id="1257" w:name="_Refd19e52780"/>
      <w:bookmarkStart w:id="1258" w:name="_Tocd19e52780"/>
      <w:r>
        <w:t/>
      </w:r>
      <w:r>
        <w:t>PGI 241.2</w:t>
      </w:r>
      <w:r>
        <w:t>— ACQUIRING UTILITY SERVICES</w:t>
      </w:r>
      <w:bookmarkEnd w:id="1257"/>
      <w:bookmarkEnd w:id="1258"/>
    </w:p>
    <!--Topic unique_1473-->
    <w:p>
      <w:pPr>
        <w:pStyle w:val="Heading5"/>
      </w:pPr>
      <w:bookmarkStart w:id="1259" w:name="_Refd19e52788"/>
      <w:bookmarkStart w:id="1260" w:name="_Tocd19e52788"/>
      <w:r>
        <w:t/>
      </w:r>
      <w:r>
        <w:t>PGI 241.202</w:t>
      </w:r>
      <w:r>
        <w:t xml:space="preserve"> Procedures.</w:t>
      </w:r>
      <w:bookmarkEnd w:id="1259"/>
      <w:bookmarkEnd w:id="1260"/>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4-->
    <w:p>
      <w:pPr>
        <w:pStyle w:val="Heading5"/>
      </w:pPr>
      <w:bookmarkStart w:id="1261" w:name="_Refd19e52802"/>
      <w:bookmarkStart w:id="1262" w:name="_Tocd19e52802"/>
      <w:r>
        <w:t/>
      </w:r>
      <w:r>
        <w:t>PGI 241.205</w:t>
      </w:r>
      <w:r>
        <w:t xml:space="preserve"> Separate contracts.</w:t>
      </w:r>
      <w:bookmarkEnd w:id="1261"/>
      <w:bookmarkEnd w:id="1262"/>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1-->
    <w:p>
      <w:pPr>
        <w:pStyle w:val="Heading1"/>
      </w:pPr>
      <w:bookmarkStart w:id="1263" w:name="_Refd19e52840"/>
      <w:bookmarkStart w:id="1264" w:name="_Tocd19e52840"/>
      <w:r>
        <w:t>PGI SUBCHAPTER G—CONTRACT MANAGEMENT</w:t>
      </w:r>
      <w:bookmarkEnd w:id="1263"/>
      <w:bookmarkEnd w:id="1264"/>
    </w:p>
    <!--Topic unique_1483-->
    <w:p>
      <w:pPr>
        <w:pStyle w:val="Heading2"/>
      </w:pPr>
      <w:bookmarkStart w:id="1265" w:name="_Refd19e52845"/>
      <w:bookmarkStart w:id="1266" w:name="_Tocd19e52845"/>
      <w:r>
        <w:t>PGI Defense Federal Acquisition Regulation</w:t>
      </w:r>
      <w:bookmarkEnd w:id="1265"/>
      <w:bookmarkEnd w:id="1266"/>
    </w:p>
    <!--Topic unique_1485-->
    <w:p>
      <w:pPr>
        <w:pStyle w:val="Heading3"/>
      </w:pPr>
      <w:bookmarkStart w:id="1267" w:name="_Refd19e52850"/>
      <w:bookmarkStart w:id="1268" w:name="_Tocd19e52850"/>
      <w:r>
        <w:t/>
      </w:r>
      <w:r>
        <w:t>PGI PART 242</w:t>
      </w:r>
      <w:r>
        <w:t xml:space="preserve"> - CONTRACT ADMINISTRATION</w:t>
      </w:r>
      <w:bookmarkEnd w:id="1267"/>
      <w:bookmarkEnd w:id="1268"/>
    </w:p>
    <w:p>
      <w:pPr>
        <w:pStyle w:val="ListBullet"/>
        <!--depth 1-->
        <w:numPr>
          <w:ilvl w:val="0"/>
          <w:numId w:val="344"/>
        </w:numPr>
      </w:pPr>
      <w:r>
        <w:t/>
      </w:r>
      <w:r>
        <w:t>PGI 242.002 Interagency agreements.</w:t>
      </w:r>
      <w:r>
        <w:t/>
      </w:r>
    </w:p>
    <w:p>
      <w:pPr>
        <w:pStyle w:val="ListBullet"/>
        <!--depth 1-->
        <w:numPr>
          <w:ilvl w:val="0"/>
          <w:numId w:val="344"/>
        </w:numPr>
      </w:pPr>
      <w:r>
        <w:t/>
      </w:r>
      <w:r>
        <w:t>PGI 242.3 —CONTRACT ADMINISTRATION OFFICE FUNCTIONS</w:t>
      </w:r>
      <w:r>
        <w:t/>
      </w:r>
    </w:p>
    <w:p>
      <w:pPr>
        <w:pStyle w:val="ListBullet2"/>
        <!--depth 2-->
        <w:numPr>
          <w:ilvl w:val="1"/>
          <w:numId w:val="345"/>
        </w:numPr>
      </w:pPr>
      <w:r>
        <w:t/>
      </w:r>
      <w:r>
        <w:t>PGI 242.302 Contract administration functions.</w:t>
      </w:r>
      <w:r>
        <w:t/>
      </w:r>
    </w:p>
    <w:p>
      <w:pPr>
        <w:pStyle w:val="ListBullet2"/>
        <!--depth 2-->
        <w:numPr>
          <w:ilvl w:val="1"/>
          <w:numId w:val="345"/>
        </w:numPr>
      </w:pPr>
      <w:r>
        <w:t/>
      </w:r>
      <w:r>
        <w:t>PGI 242.302 (a)(S-72) —Surveillance of the contractor’s implementation of the Synchronized Predeployment and Operational Tracker (SPOT)</w:t>
      </w:r>
      <w:r>
        <w:t/>
      </w:r>
    </w:p>
    <w:p>
      <w:pPr>
        <w:pStyle w:val="ListBullet2"/>
        <!--depth 2-->
        <w:numPr>
          <w:ilvl w:val="1"/>
          <w:numId w:val="345"/>
        </w:numPr>
      </w:pPr>
      <w:r>
        <w:t/>
      </w:r>
      <w:r>
        <w:t>PGI 242.302 (a)(S-75) —Monitoring contractor costs</w:t>
      </w:r>
      <w:r>
        <w:t/>
      </w:r>
    </w:p>
    <w:p>
      <w:pPr>
        <w:pStyle w:val="ListBullet"/>
        <!--depth 1-->
        <w:numPr>
          <w:ilvl w:val="0"/>
          <w:numId w:val="344"/>
        </w:numPr>
      </w:pPr>
      <w:r>
        <w:t/>
      </w:r>
      <w:r>
        <w:t>PGI 242.7 — INDIRECT COST RATES</w:t>
      </w:r>
      <w:r>
        <w:t/>
      </w:r>
    </w:p>
    <w:p>
      <w:pPr>
        <w:pStyle w:val="ListBullet2"/>
        <!--depth 2-->
        <w:numPr>
          <w:ilvl w:val="1"/>
          <w:numId w:val="346"/>
        </w:numPr>
      </w:pPr>
      <w:r>
        <w:t/>
      </w:r>
      <w:r>
        <w:t>PGI 242.705 Final indirect cost rates.</w:t>
      </w:r>
      <w:r>
        <w:t/>
      </w:r>
    </w:p>
    <w:p>
      <w:pPr>
        <w:pStyle w:val="ListBullet3"/>
        <!--depth 3-->
        <w:numPr>
          <w:ilvl w:val="2"/>
          <w:numId w:val="347"/>
        </w:numPr>
      </w:pPr>
      <w:r>
        <w:t/>
      </w:r>
      <w:r>
        <w:t>PGI 242.705-1 Contracting officer determination procedure.</w:t>
      </w:r>
      <w:r>
        <w:t/>
      </w:r>
    </w:p>
    <w:p>
      <w:pPr>
        <w:pStyle w:val="ListBullet"/>
        <!--depth 1-->
        <w:numPr>
          <w:ilvl w:val="0"/>
          <w:numId w:val="344"/>
        </w:numPr>
      </w:pPr>
      <w:r>
        <w:t/>
      </w:r>
      <w:r>
        <w:t>PGI 242.12 —NOVATION AND CHANGE-OF-NAME AGREEMENTS</w:t>
      </w:r>
      <w:r>
        <w:t/>
      </w:r>
    </w:p>
    <w:p>
      <w:pPr>
        <w:pStyle w:val="ListBullet2"/>
        <!--depth 2-->
        <w:numPr>
          <w:ilvl w:val="1"/>
          <w:numId w:val="348"/>
        </w:numPr>
      </w:pPr>
      <w:r>
        <w:t/>
      </w:r>
      <w:r>
        <w:t>PGI 242.1203 Processing agreements.</w:t>
      </w:r>
      <w:r>
        <w:t/>
      </w:r>
    </w:p>
    <w:p>
      <w:pPr>
        <w:pStyle w:val="ListBullet"/>
        <!--depth 1-->
        <w:numPr>
          <w:ilvl w:val="0"/>
          <w:numId w:val="344"/>
        </w:numPr>
      </w:pPr>
      <w:r>
        <w:t/>
      </w:r>
      <w:r>
        <w:t>PGI 242.70 — CONTRACTOR BUSINESS SYSTEMS</w:t>
      </w:r>
      <w:r>
        <w:t/>
      </w:r>
    </w:p>
    <w:p>
      <w:pPr>
        <w:pStyle w:val="ListBullet2"/>
        <!--depth 2-->
        <w:numPr>
          <w:ilvl w:val="1"/>
          <w:numId w:val="349"/>
        </w:numPr>
      </w:pPr>
      <w:r>
        <w:t/>
      </w:r>
      <w:r>
        <w:t>PGI 242.7000 Contractor business system deficiencies.</w:t>
      </w:r>
      <w:r>
        <w:t/>
      </w:r>
    </w:p>
    <w:p>
      <w:pPr>
        <w:pStyle w:val="ListBullet"/>
        <!--depth 1-->
        <w:numPr>
          <w:ilvl w:val="0"/>
          <w:numId w:val="344"/>
        </w:numPr>
      </w:pPr>
      <w:r>
        <w:t/>
      </w:r>
      <w:r>
        <w:t>PGI 242.71 —VOLUNTARY REFUNDS</w:t>
      </w:r>
      <w:r>
        <w:t/>
      </w:r>
    </w:p>
    <w:p>
      <w:pPr>
        <w:pStyle w:val="ListBullet2"/>
        <!--depth 2-->
        <w:numPr>
          <w:ilvl w:val="1"/>
          <w:numId w:val="350"/>
        </w:numPr>
      </w:pPr>
      <w:r>
        <w:t/>
      </w:r>
      <w:r>
        <w:t>PGI 242.7100 General.</w:t>
      </w:r>
      <w:r>
        <w:t/>
      </w:r>
    </w:p>
    <w:p>
      <w:pPr>
        <w:pStyle w:val="ListBullet"/>
        <!--depth 1-->
        <w:numPr>
          <w:ilvl w:val="0"/>
          <w:numId w:val="344"/>
        </w:numPr>
      </w:pPr>
      <w:r>
        <w:t/>
      </w:r>
      <w:r>
        <w:t>PGI 242.72 —CONTRACTOR MATERIAL MANAGEMENT AND ACCOUNTING SYSTEM</w:t>
      </w:r>
      <w:r>
        <w:t/>
      </w:r>
    </w:p>
    <w:p>
      <w:pPr>
        <w:pStyle w:val="ListBullet2"/>
        <!--depth 2-->
        <w:numPr>
          <w:ilvl w:val="1"/>
          <w:numId w:val="351"/>
        </w:numPr>
      </w:pPr>
      <w:r>
        <w:t/>
      </w:r>
      <w:r>
        <w:t>PGI 242.7203 Review procedures.</w:t>
      </w:r>
      <w:r>
        <w:t/>
      </w:r>
    </w:p>
    <w:p>
      <w:pPr>
        <w:pStyle w:val="ListBullet"/>
        <!--depth 1-->
        <w:numPr>
          <w:ilvl w:val="0"/>
          <w:numId w:val="344"/>
        </w:numPr>
      </w:pPr>
      <w:r>
        <w:t/>
      </w:r>
      <w:r>
        <w:t>PGI 242.73 —CONTRACTOR INSURANCE/PENSION REVIEW</w:t>
      </w:r>
      <w:r>
        <w:t/>
      </w:r>
    </w:p>
    <w:p>
      <w:pPr>
        <w:pStyle w:val="ListBullet2"/>
        <!--depth 2-->
        <w:numPr>
          <w:ilvl w:val="1"/>
          <w:numId w:val="352"/>
        </w:numPr>
      </w:pPr>
      <w:r>
        <w:t/>
      </w:r>
      <w:r>
        <w:t>PGI 242.7303 Responsibilities.</w:t>
      </w:r>
      <w:r>
        <w:t/>
      </w:r>
    </w:p>
    <w:p>
      <w:pPr>
        <w:pStyle w:val="ListBullet"/>
        <!--depth 1-->
        <w:numPr>
          <w:ilvl w:val="0"/>
          <w:numId w:val="344"/>
        </w:numPr>
      </w:pPr>
      <w:r>
        <w:t/>
      </w:r>
      <w:r>
        <w:t>PGI 242.74 —TECHNICAL REPRESENTATION AT CONTRACTOR FACILITIES</w:t>
      </w:r>
      <w:r>
        <w:t/>
      </w:r>
    </w:p>
    <w:p>
      <w:pPr>
        <w:pStyle w:val="ListBullet2"/>
        <!--depth 2-->
        <w:numPr>
          <w:ilvl w:val="1"/>
          <w:numId w:val="353"/>
        </w:numPr>
      </w:pPr>
      <w:r>
        <w:t/>
      </w:r>
      <w:r>
        <w:t>PGI 242.7401 Procedures.</w:t>
      </w:r>
      <w:r>
        <w:t/>
      </w:r>
    </w:p>
    <w:p>
      <w:pPr>
        <w:pStyle w:val="ListBullet"/>
        <!--depth 1-->
        <w:numPr>
          <w:ilvl w:val="0"/>
          <w:numId w:val="344"/>
        </w:numPr>
      </w:pPr>
      <w:r>
        <w:t/>
      </w:r>
      <w:r>
        <w:t>PGI 242.75 —CONTRACTOR ACCOUNTING SYSTEMS AND RELATED CONTROLS</w:t>
      </w:r>
      <w:r>
        <w:t/>
      </w:r>
    </w:p>
    <w:p>
      <w:pPr>
        <w:pStyle w:val="ListBullet2"/>
        <!--depth 2-->
        <w:numPr>
          <w:ilvl w:val="1"/>
          <w:numId w:val="354"/>
        </w:numPr>
      </w:pPr>
      <w:r>
        <w:t/>
      </w:r>
      <w:r>
        <w:t>PGI 242.7502 Policy.</w:t>
      </w:r>
      <w:r>
        <w:t/>
      </w:r>
    </w:p>
    <!--Topic unique_1486-->
    <w:p>
      <w:pPr>
        <w:pStyle w:val="Heading4"/>
      </w:pPr>
      <w:bookmarkStart w:id="1269" w:name="_Refd19e53059"/>
      <w:bookmarkStart w:id="1270" w:name="_Tocd19e53059"/>
      <w:r>
        <w:t/>
      </w:r>
      <w:r>
        <w:t>PGI 242.002</w:t>
      </w:r>
      <w:r>
        <w:t xml:space="preserve"> Interagency agreements.</w:t>
      </w:r>
      <w:bookmarkEnd w:id="1269"/>
      <w:bookmarkEnd w:id="1270"/>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87-->
    <w:p>
      <w:pPr>
        <w:pStyle w:val="Heading4"/>
      </w:pPr>
      <w:bookmarkStart w:id="1271" w:name="_Refd19e53089"/>
      <w:bookmarkStart w:id="1272" w:name="_Tocd19e53089"/>
      <w:r>
        <w:t/>
      </w:r>
      <w:r>
        <w:t>PGI 242.3</w:t>
      </w:r>
      <w:r>
        <w:t xml:space="preserve"> —CONTRACT ADMINISTRATION OFFICE FUNCTIONS</w:t>
      </w:r>
      <w:bookmarkEnd w:id="1271"/>
      <w:bookmarkEnd w:id="1272"/>
    </w:p>
    <!--Topic unique_1488-->
    <w:p>
      <w:pPr>
        <w:pStyle w:val="Heading5"/>
      </w:pPr>
      <w:bookmarkStart w:id="1273" w:name="_Refd19e53097"/>
      <w:bookmarkStart w:id="1274" w:name="_Tocd19e53097"/>
      <w:r>
        <w:t/>
      </w:r>
      <w:r>
        <w:t>PGI 242.302</w:t>
      </w:r>
      <w:r>
        <w:t xml:space="preserve"> Contract administration functions.</w:t>
      </w:r>
      <w:bookmarkEnd w:id="1273"/>
      <w:bookmarkEnd w:id="1274"/>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9-->
    <w:p>
      <w:pPr>
        <w:pStyle w:val="Heading5"/>
      </w:pPr>
      <w:bookmarkStart w:id="1275" w:name="_Refd19e53138"/>
      <w:bookmarkStart w:id="1276" w:name="_Tocd19e53138"/>
      <w:r>
        <w:t/>
      </w:r>
      <w:r>
        <w:t>PGI 242.302</w:t>
      </w:r>
      <w:r>
        <w:t>(a)(S-72) —Surveillance of the contractor’s implementation of the Synchronized Predeployment and Operational Tracker (SPOT)</w:t>
      </w:r>
      <w:bookmarkEnd w:id="1275"/>
      <w:bookmarkEnd w:id="1276"/>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90-->
    <w:p>
      <w:pPr>
        <w:pStyle w:val="Heading5"/>
      </w:pPr>
      <w:bookmarkStart w:id="1277" w:name="_Refd19e53185"/>
      <w:bookmarkStart w:id="1278" w:name="_Tocd19e53185"/>
      <w:r>
        <w:t/>
      </w:r>
      <w:r>
        <w:t>PGI 242.302</w:t>
      </w:r>
      <w:r>
        <w:t>(a)(S-75) —Monitoring contractor costs</w:t>
      </w:r>
      <w:bookmarkEnd w:id="1277"/>
      <w:bookmarkEnd w:id="1278"/>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1-->
    <w:p>
      <w:pPr>
        <w:pStyle w:val="Heading4"/>
      </w:pPr>
      <w:bookmarkStart w:id="1279" w:name="_Refd19e53460"/>
      <w:bookmarkStart w:id="1280" w:name="_Tocd19e53460"/>
      <w:r>
        <w:t/>
      </w:r>
      <w:r>
        <w:t>PGI 242.7</w:t>
      </w:r>
      <w:r>
        <w:t xml:space="preserve"> — INDIRECT COST RATES</w:t>
      </w:r>
      <w:bookmarkEnd w:id="1279"/>
      <w:bookmarkEnd w:id="1280"/>
    </w:p>
    <!--Topic unique_1492-->
    <w:p>
      <w:pPr>
        <w:pStyle w:val="Heading5"/>
      </w:pPr>
      <w:bookmarkStart w:id="1281" w:name="_Refd19e53468"/>
      <w:bookmarkStart w:id="1282" w:name="_Tocd19e53468"/>
      <w:r>
        <w:t/>
      </w:r>
      <w:r>
        <w:t>PGI 242.705</w:t>
      </w:r>
      <w:r>
        <w:t xml:space="preserve"> Final indirect cost rates.</w:t>
      </w:r>
      <w:bookmarkEnd w:id="1281"/>
      <w:bookmarkEnd w:id="1282"/>
    </w:p>
    <!--Topic unique_1493-->
    <w:p>
      <w:pPr>
        <w:pStyle w:val="Heading6"/>
      </w:pPr>
      <w:bookmarkStart w:id="1283" w:name="_Refd19e53478"/>
      <w:bookmarkStart w:id="1284" w:name="_Tocd19e53478"/>
      <w:r>
        <w:t/>
      </w:r>
      <w:r>
        <w:t>PGI 242.705-1</w:t>
      </w:r>
      <w:r>
        <w:t xml:space="preserve"> Contracting officer determination procedure.</w:t>
      </w:r>
      <w:bookmarkEnd w:id="1283"/>
      <w:bookmarkEnd w:id="1284"/>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4-->
    <w:p>
      <w:pPr>
        <w:pStyle w:val="Heading4"/>
      </w:pPr>
      <w:bookmarkStart w:id="1285" w:name="_Refd19e53497"/>
      <w:bookmarkStart w:id="1286" w:name="_Tocd19e53497"/>
      <w:r>
        <w:t/>
      </w:r>
      <w:r>
        <w:t>PGI 242.12</w:t>
      </w:r>
      <w:r>
        <w:t xml:space="preserve"> —NOVATION AND CHANGE-OF-NAME AGREEMENTS</w:t>
      </w:r>
      <w:bookmarkEnd w:id="1285"/>
      <w:bookmarkEnd w:id="1286"/>
    </w:p>
    <!--Topic unique_1495-->
    <w:p>
      <w:pPr>
        <w:pStyle w:val="Heading5"/>
      </w:pPr>
      <w:bookmarkStart w:id="1287" w:name="_Refd19e53505"/>
      <w:bookmarkStart w:id="1288" w:name="_Tocd19e53505"/>
      <w:r>
        <w:t/>
      </w:r>
      <w:r>
        <w:t>PGI 242.1203</w:t>
      </w:r>
      <w:r>
        <w:t xml:space="preserve"> Processing agreements.</w:t>
      </w:r>
      <w:bookmarkEnd w:id="1287"/>
      <w:bookmarkEnd w:id="1288"/>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6-->
    <w:p>
      <w:pPr>
        <w:pStyle w:val="Heading4"/>
      </w:pPr>
      <w:bookmarkStart w:id="1289" w:name="_Refd19e53663"/>
      <w:bookmarkStart w:id="1290" w:name="_Tocd19e53663"/>
      <w:r>
        <w:t/>
      </w:r>
      <w:r>
        <w:t>PGI 242.70</w:t>
      </w:r>
      <w:r>
        <w:t xml:space="preserve"> — CONTRACTOR BUSINESS SYSTEMS</w:t>
      </w:r>
      <w:bookmarkEnd w:id="1289"/>
      <w:bookmarkEnd w:id="1290"/>
    </w:p>
    <!--Topic unique_1497-->
    <w:p>
      <w:pPr>
        <w:pStyle w:val="Heading5"/>
      </w:pPr>
      <w:bookmarkStart w:id="1291" w:name="_Refd19e53671"/>
      <w:bookmarkStart w:id="1292" w:name="_Tocd19e53671"/>
      <w:r>
        <w:t/>
      </w:r>
      <w:r>
        <w:t>PGI 242.7000</w:t>
      </w:r>
      <w:r>
        <w:t xml:space="preserve"> Contractor business system deficiencies.</w:t>
      </w:r>
      <w:bookmarkEnd w:id="1291"/>
      <w:bookmarkEnd w:id="1292"/>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98-->
    <w:p>
      <w:pPr>
        <w:pStyle w:val="Heading4"/>
      </w:pPr>
      <w:bookmarkStart w:id="1293" w:name="_Refd19e53838"/>
      <w:bookmarkStart w:id="1294" w:name="_Tocd19e53838"/>
      <w:r>
        <w:t/>
      </w:r>
      <w:r>
        <w:t>PGI 242.71</w:t>
      </w:r>
      <w:r>
        <w:t>—VOLUNTARY REFUNDS</w:t>
      </w:r>
      <w:bookmarkEnd w:id="1293"/>
      <w:bookmarkEnd w:id="1294"/>
    </w:p>
    <!--Topic unique_1499-->
    <w:p>
      <w:pPr>
        <w:pStyle w:val="Heading5"/>
      </w:pPr>
      <w:bookmarkStart w:id="1295" w:name="_Refd19e53846"/>
      <w:bookmarkStart w:id="1296" w:name="_Tocd19e53846"/>
      <w:r>
        <w:t/>
      </w:r>
      <w:r>
        <w:t>PGI 242.7100</w:t>
      </w:r>
      <w:r>
        <w:t xml:space="preserve"> General.</w:t>
      </w:r>
      <w:bookmarkEnd w:id="1295"/>
      <w:bookmarkEnd w:id="1296"/>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500-->
    <w:p>
      <w:pPr>
        <w:pStyle w:val="Heading4"/>
      </w:pPr>
      <w:bookmarkStart w:id="1297" w:name="_Refd19e53920"/>
      <w:bookmarkStart w:id="1298" w:name="_Tocd19e53920"/>
      <w:r>
        <w:t/>
      </w:r>
      <w:r>
        <w:t>PGI 242.72</w:t>
      </w:r>
      <w:r>
        <w:t xml:space="preserve"> —CONTRACTOR MATERIAL MANAGEMENT AND ACCOUNTING SYSTEM</w:t>
      </w:r>
      <w:bookmarkEnd w:id="1297"/>
      <w:bookmarkEnd w:id="1298"/>
    </w:p>
    <!--Topic unique_1501-->
    <w:p>
      <w:pPr>
        <w:pStyle w:val="Heading5"/>
      </w:pPr>
      <w:bookmarkStart w:id="1299" w:name="_Refd19e53928"/>
      <w:bookmarkStart w:id="1300" w:name="_Tocd19e53928"/>
      <w:r>
        <w:t/>
      </w:r>
      <w:r>
        <w:t>PGI 242.7203</w:t>
      </w:r>
      <w:r>
        <w:t xml:space="preserve"> Review procedures.</w:t>
      </w:r>
      <w:bookmarkEnd w:id="1299"/>
      <w:bookmarkEnd w:id="130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2-->
    <w:p>
      <w:pPr>
        <w:pStyle w:val="Heading4"/>
      </w:pPr>
      <w:bookmarkStart w:id="1301" w:name="_Refd19e53989"/>
      <w:bookmarkStart w:id="1302" w:name="_Tocd19e53989"/>
      <w:r>
        <w:t/>
      </w:r>
      <w:r>
        <w:t>PGI 242.73</w:t>
      </w:r>
      <w:r>
        <w:t xml:space="preserve"> —CONTRACTOR INSURANCE/PENSION REVIEW</w:t>
      </w:r>
      <w:bookmarkEnd w:id="1301"/>
      <w:bookmarkEnd w:id="1302"/>
    </w:p>
    <!--Topic unique_1503-->
    <w:p>
      <w:pPr>
        <w:pStyle w:val="Heading5"/>
      </w:pPr>
      <w:bookmarkStart w:id="1303" w:name="_Refd19e53997"/>
      <w:bookmarkStart w:id="1304" w:name="_Tocd19e53997"/>
      <w:r>
        <w:t/>
      </w:r>
      <w:r>
        <w:t>PGI 242.7303</w:t>
      </w:r>
      <w:r>
        <w:t xml:space="preserve"> Responsibilities.</w:t>
      </w:r>
      <w:bookmarkEnd w:id="1303"/>
      <w:bookmarkEnd w:id="1304"/>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4-->
    <w:p>
      <w:pPr>
        <w:pStyle w:val="Heading4"/>
      </w:pPr>
      <w:bookmarkStart w:id="1305" w:name="_Refd19e54054"/>
      <w:bookmarkStart w:id="1306" w:name="_Tocd19e54054"/>
      <w:r>
        <w:t/>
      </w:r>
      <w:r>
        <w:t>PGI 242.74</w:t>
      </w:r>
      <w:r>
        <w:t xml:space="preserve"> —TECHNICAL REPRESENTATION AT CONTRACTOR FACILITIES</w:t>
      </w:r>
      <w:bookmarkEnd w:id="1305"/>
      <w:bookmarkEnd w:id="1306"/>
    </w:p>
    <!--Topic unique_1505-->
    <w:p>
      <w:pPr>
        <w:pStyle w:val="Heading5"/>
      </w:pPr>
      <w:bookmarkStart w:id="1307" w:name="_Refd19e54062"/>
      <w:bookmarkStart w:id="1308" w:name="_Tocd19e54062"/>
      <w:r>
        <w:t/>
      </w:r>
      <w:r>
        <w:t>PGI 242.7401</w:t>
      </w:r>
      <w:r>
        <w:t xml:space="preserve"> Procedures.</w:t>
      </w:r>
      <w:bookmarkEnd w:id="1307"/>
      <w:bookmarkEnd w:id="1308"/>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6-->
    <w:p>
      <w:pPr>
        <w:pStyle w:val="Heading4"/>
      </w:pPr>
      <w:bookmarkStart w:id="1309" w:name="_Refd19e54082"/>
      <w:bookmarkStart w:id="1310" w:name="_Tocd19e54082"/>
      <w:r>
        <w:t/>
      </w:r>
      <w:r>
        <w:t>PGI 242.75</w:t>
      </w:r>
      <w:r>
        <w:t xml:space="preserve"> —CONTRACTOR ACCOUNTING SYSTEMS AND RELATED CONTROLS</w:t>
      </w:r>
      <w:bookmarkEnd w:id="1309"/>
      <w:bookmarkEnd w:id="1310"/>
    </w:p>
    <!--Topic unique_1507-->
    <w:p>
      <w:pPr>
        <w:pStyle w:val="Heading5"/>
      </w:pPr>
      <w:bookmarkStart w:id="1311" w:name="_Refd19e54090"/>
      <w:bookmarkStart w:id="1312" w:name="_Tocd19e54090"/>
      <w:r>
        <w:t/>
      </w:r>
      <w:r>
        <w:t>PGI 242.7502</w:t>
      </w:r>
      <w:r>
        <w:t xml:space="preserve"> Policy.</w:t>
      </w:r>
      <w:bookmarkEnd w:id="1311"/>
      <w:bookmarkEnd w:id="131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4-->
    <w:p>
      <w:pPr>
        <w:pStyle w:val="Heading3"/>
      </w:pPr>
      <w:bookmarkStart w:id="1313" w:name="_Refd19e54156"/>
      <w:bookmarkStart w:id="1314" w:name="_Tocd19e54156"/>
      <w:r>
        <w:t/>
      </w:r>
      <w:r>
        <w:t>PGI PART 243</w:t>
      </w:r>
      <w:r>
        <w:t xml:space="preserve"> - CONTRACT MODIFICATIONS</w:t>
      </w:r>
      <w:bookmarkEnd w:id="1313"/>
      <w:bookmarkEnd w:id="1314"/>
    </w:p>
    <w:p>
      <w:pPr>
        <w:pStyle w:val="ListBullet"/>
        <!--depth 1-->
        <w:numPr>
          <w:ilvl w:val="0"/>
          <w:numId w:val="355"/>
        </w:numPr>
      </w:pPr>
      <w:r>
        <w:t/>
      </w:r>
      <w:r>
        <w:t>PGI 243.1 —GENERAL</w:t>
      </w:r>
      <w:r>
        <w:t/>
      </w:r>
    </w:p>
    <w:p>
      <w:pPr>
        <w:pStyle w:val="ListBullet2"/>
        <!--depth 2-->
        <w:numPr>
          <w:ilvl w:val="1"/>
          <w:numId w:val="356"/>
        </w:numPr>
      </w:pPr>
      <w:r>
        <w:t/>
      </w:r>
      <w:r>
        <w:t>PGI 243.170 Identification of foreign military sale (FMS) requirements.</w:t>
      </w:r>
      <w:r>
        <w:t/>
      </w:r>
    </w:p>
    <w:p>
      <w:pPr>
        <w:pStyle w:val="ListBullet2"/>
        <!--depth 2-->
        <w:numPr>
          <w:ilvl w:val="1"/>
          <w:numId w:val="356"/>
        </w:numPr>
      </w:pPr>
      <w:r>
        <w:t/>
      </w:r>
      <w:r>
        <w:t>PGI 243.171 Obligation or deobligation of funds.</w:t>
      </w:r>
      <w:r>
        <w:t/>
      </w:r>
    </w:p>
    <w:p>
      <w:pPr>
        <w:pStyle w:val="ListBullet"/>
        <!--depth 1-->
        <w:numPr>
          <w:ilvl w:val="0"/>
          <w:numId w:val="355"/>
        </w:numPr>
      </w:pPr>
      <w:r>
        <w:t/>
      </w:r>
      <w:r>
        <w:t>PGI 243.2 —CHANGE ORDERS</w:t>
      </w:r>
      <w:r>
        <w:t/>
      </w:r>
    </w:p>
    <w:p>
      <w:pPr>
        <w:pStyle w:val="ListBullet2"/>
        <!--depth 2-->
        <w:numPr>
          <w:ilvl w:val="1"/>
          <w:numId w:val="357"/>
        </w:numPr>
      </w:pPr>
      <w:r>
        <w:t/>
      </w:r>
      <w:r>
        <w:t>PGI 243.204 Administration.</w:t>
      </w:r>
      <w:r>
        <w:t/>
      </w:r>
    </w:p>
    <w:p>
      <w:pPr>
        <w:pStyle w:val="ListBullet3"/>
        <!--depth 3-->
        <w:numPr>
          <w:ilvl w:val="2"/>
          <w:numId w:val="358"/>
        </w:numPr>
      </w:pPr>
      <w:r>
        <w:t/>
      </w:r>
      <w:r>
        <w:t>PGI 243.204-71 Certification of requests for equitable adjustment.</w:t>
      </w:r>
      <w:r>
        <w:t/>
      </w:r>
    </w:p>
    <!--Topic unique_1535-->
    <w:p>
      <w:pPr>
        <w:pStyle w:val="Heading4"/>
      </w:pPr>
      <w:bookmarkStart w:id="1315" w:name="_Refd19e54222"/>
      <w:bookmarkStart w:id="1316" w:name="_Tocd19e54222"/>
      <w:r>
        <w:t/>
      </w:r>
      <w:r>
        <w:t>PGI 243.1</w:t>
      </w:r>
      <w:r>
        <w:t xml:space="preserve"> —GENERAL</w:t>
      </w:r>
      <w:bookmarkEnd w:id="1315"/>
      <w:bookmarkEnd w:id="1316"/>
    </w:p>
    <!--Topic unique_1536-->
    <w:p>
      <w:pPr>
        <w:pStyle w:val="Heading5"/>
      </w:pPr>
      <w:bookmarkStart w:id="1317" w:name="_Refd19e54230"/>
      <w:bookmarkStart w:id="1318" w:name="_Tocd19e54230"/>
      <w:r>
        <w:t/>
      </w:r>
      <w:r>
        <w:t>PGI 243.170</w:t>
      </w:r>
      <w:r>
        <w:t xml:space="preserve"> Identification of foreign military sale (FMS) requirements.</w:t>
      </w:r>
      <w:bookmarkEnd w:id="1317"/>
      <w:bookmarkEnd w:id="1318"/>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37-->
    <w:p>
      <w:pPr>
        <w:pStyle w:val="Heading5"/>
      </w:pPr>
      <w:bookmarkStart w:id="1319" w:name="_Refd19e54246"/>
      <w:bookmarkStart w:id="1320" w:name="_Tocd19e54246"/>
      <w:r>
        <w:t/>
      </w:r>
      <w:r>
        <w:t>PGI 243.171</w:t>
      </w:r>
      <w:r>
        <w:t xml:space="preserve"> Obligation or deobligation of funds.</w:t>
      </w:r>
      <w:bookmarkEnd w:id="1319"/>
      <w:bookmarkEnd w:id="1320"/>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38-->
    <w:p>
      <w:pPr>
        <w:pStyle w:val="Heading4"/>
      </w:pPr>
      <w:bookmarkStart w:id="1321" w:name="_Refd19e54281"/>
      <w:bookmarkStart w:id="1322" w:name="_Tocd19e54281"/>
      <w:r>
        <w:t/>
      </w:r>
      <w:r>
        <w:t>PGI 243.2</w:t>
      </w:r>
      <w:r>
        <w:t xml:space="preserve"> —CHANGE ORDERS</w:t>
      </w:r>
      <w:bookmarkEnd w:id="1321"/>
      <w:bookmarkEnd w:id="1322"/>
    </w:p>
    <!--Topic unique_1539-->
    <w:p>
      <w:pPr>
        <w:pStyle w:val="Heading5"/>
      </w:pPr>
      <w:bookmarkStart w:id="1323" w:name="_Refd19e54289"/>
      <w:bookmarkStart w:id="1324" w:name="_Tocd19e54289"/>
      <w:r>
        <w:t/>
      </w:r>
      <w:r>
        <w:t>PGI 243.204</w:t>
      </w:r>
      <w:r>
        <w:t xml:space="preserve"> Administration.</w:t>
      </w:r>
      <w:bookmarkEnd w:id="1323"/>
      <w:bookmarkEnd w:id="1324"/>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40-->
    <w:p>
      <w:pPr>
        <w:pStyle w:val="Heading6"/>
      </w:pPr>
      <w:bookmarkStart w:id="1325" w:name="_Refd19e54311"/>
      <w:bookmarkStart w:id="1326" w:name="_Tocd19e54311"/>
      <w:r>
        <w:t/>
      </w:r>
      <w:r>
        <w:t>PGI 243.204-71</w:t>
      </w:r>
      <w:r>
        <w:t xml:space="preserve"> Certification of requests for equitable adjustment.</w:t>
      </w:r>
      <w:bookmarkEnd w:id="1325"/>
      <w:bookmarkEnd w:id="1326"/>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48-->
    <w:p>
      <w:pPr>
        <w:pStyle w:val="Heading3"/>
      </w:pPr>
      <w:bookmarkStart w:id="1327" w:name="_Refd19e54323"/>
      <w:bookmarkStart w:id="1328" w:name="_Tocd19e54323"/>
      <w:r>
        <w:t/>
      </w:r>
      <w:r>
        <w:t>PGI PART 244</w:t>
      </w:r>
      <w:r>
        <w:t xml:space="preserve"> - SUBCONTRACTING POLICIES AND PROCEDURES</w:t>
      </w:r>
      <w:bookmarkEnd w:id="1327"/>
      <w:bookmarkEnd w:id="1328"/>
    </w:p>
    <w:p>
      <w:pPr>
        <w:pStyle w:val="ListBullet"/>
        <!--depth 1-->
        <w:numPr>
          <w:ilvl w:val="0"/>
          <w:numId w:val="359"/>
        </w:numPr>
      </w:pPr>
      <w:r>
        <w:t/>
      </w:r>
      <w:r>
        <w:t>PGI 244.2 —CONSENT TO SUBCORACTNT</w:t>
      </w:r>
      <w:r>
        <w:t/>
      </w:r>
    </w:p>
    <w:p>
      <w:pPr>
        <w:pStyle w:val="ListBullet2"/>
        <!--depth 2-->
        <w:numPr>
          <w:ilvl w:val="1"/>
          <w:numId w:val="360"/>
        </w:numPr>
      </w:pPr>
      <w:r>
        <w:t/>
      </w:r>
      <w:r>
        <w:t>PGI 244.201 Consent and advance notification requirements.</w:t>
      </w:r>
      <w:r>
        <w:t/>
      </w:r>
    </w:p>
    <w:p>
      <w:pPr>
        <w:pStyle w:val="ListBullet3"/>
        <!--depth 3-->
        <w:numPr>
          <w:ilvl w:val="2"/>
          <w:numId w:val="361"/>
        </w:numPr>
      </w:pPr>
      <w:r>
        <w:t/>
      </w:r>
      <w:r>
        <w:t>PGI 244.201-1 Consent requirements.</w:t>
      </w:r>
      <w:r>
        <w:t/>
      </w:r>
    </w:p>
    <w:p>
      <w:pPr>
        <w:pStyle w:val="ListBullet"/>
        <!--depth 1-->
        <w:numPr>
          <w:ilvl w:val="0"/>
          <w:numId w:val="359"/>
        </w:numPr>
      </w:pPr>
      <w:r>
        <w:t/>
      </w:r>
      <w:r>
        <w:t>PGI 244.3 —CONTRACTORS' PURCHASING SYSTEMS REVIEWS</w:t>
      </w:r>
      <w:r>
        <w:t/>
      </w:r>
    </w:p>
    <w:p>
      <w:pPr>
        <w:pStyle w:val="ListBullet2"/>
        <!--depth 2-->
        <w:numPr>
          <w:ilvl w:val="1"/>
          <w:numId w:val="362"/>
        </w:numPr>
      </w:pPr>
      <w:r>
        <w:t/>
      </w:r>
      <w:r>
        <w:t>PGI 244.305 RESERVED</w:t>
      </w:r>
      <w:r>
        <w:t/>
      </w:r>
    </w:p>
    <w:p>
      <w:pPr>
        <w:pStyle w:val="ListBullet3"/>
        <!--depth 3-->
        <w:numPr>
          <w:ilvl w:val="2"/>
          <w:numId w:val="363"/>
        </w:numPr>
      </w:pPr>
      <w:r>
        <w:t/>
      </w:r>
      <w:r>
        <w:t>PGI 244.305-70 Policy.</w:t>
      </w:r>
      <w:r>
        <w:t/>
      </w:r>
    </w:p>
    <!--Topic unique_1549-->
    <w:p>
      <w:pPr>
        <w:pStyle w:val="Heading4"/>
      </w:pPr>
      <w:bookmarkStart w:id="1329" w:name="_Refd19e54391"/>
      <w:bookmarkStart w:id="1330" w:name="_Tocd19e54391"/>
      <w:r>
        <w:t/>
      </w:r>
      <w:r>
        <w:t>PGI 244.2</w:t>
      </w:r>
      <w:r>
        <w:t xml:space="preserve"> —CONSENT TO SUBCORACTNT</w:t>
      </w:r>
      <w:bookmarkEnd w:id="1329"/>
      <w:bookmarkEnd w:id="1330"/>
    </w:p>
    <!--Topic unique_1550-->
    <w:p>
      <w:pPr>
        <w:pStyle w:val="Heading5"/>
      </w:pPr>
      <w:bookmarkStart w:id="1331" w:name="_Refd19e54399"/>
      <w:bookmarkStart w:id="1332" w:name="_Tocd19e54399"/>
      <w:r>
        <w:t/>
      </w:r>
      <w:r>
        <w:t>PGI 244.201</w:t>
      </w:r>
      <w:r>
        <w:t xml:space="preserve"> Consent and advance notification requirements.</w:t>
      </w:r>
      <w:bookmarkEnd w:id="1331"/>
      <w:bookmarkEnd w:id="1332"/>
    </w:p>
    <!--Topic unique_1551-->
    <w:p>
      <w:pPr>
        <w:pStyle w:val="Heading6"/>
      </w:pPr>
      <w:bookmarkStart w:id="1333" w:name="_Refd19e54407"/>
      <w:bookmarkStart w:id="1334" w:name="_Tocd19e54407"/>
      <w:r>
        <w:t/>
      </w:r>
      <w:r>
        <w:t>PGI 244.201-1</w:t>
      </w:r>
      <w:r>
        <w:t xml:space="preserve"> Consent requirements.</w:t>
      </w:r>
      <w:bookmarkEnd w:id="1333"/>
      <w:bookmarkEnd w:id="1334"/>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2-->
    <w:p>
      <w:pPr>
        <w:pStyle w:val="Heading4"/>
      </w:pPr>
      <w:bookmarkStart w:id="1335" w:name="_Refd19e54419"/>
      <w:bookmarkStart w:id="1336" w:name="_Tocd19e54419"/>
      <w:r>
        <w:t/>
      </w:r>
      <w:r>
        <w:t>PGI 244.3</w:t>
      </w:r>
      <w:r>
        <w:t xml:space="preserve"> —CONTRACTORS' PURCHASING SYSTEMS REVIEWS</w:t>
      </w:r>
      <w:bookmarkEnd w:id="1335"/>
      <w:bookmarkEnd w:id="1336"/>
    </w:p>
    <!--Topic unique_1553-->
    <w:p>
      <w:pPr>
        <w:pStyle w:val="Heading5"/>
      </w:pPr>
      <w:bookmarkStart w:id="1337" w:name="_Refd19e54427"/>
      <w:bookmarkStart w:id="1338" w:name="_Tocd19e54427"/>
      <w:r>
        <w:t/>
      </w:r>
      <w:r>
        <w:t>PGI 244.305</w:t>
      </w:r>
      <w:r>
        <w:t xml:space="preserve"> RESERVED</w:t>
      </w:r>
      <w:bookmarkEnd w:id="1337"/>
      <w:bookmarkEnd w:id="1338"/>
    </w:p>
    <!--Topic unique_1554-->
    <w:p>
      <w:pPr>
        <w:pStyle w:val="Heading6"/>
      </w:pPr>
      <w:bookmarkStart w:id="1339" w:name="_Refd19e54435"/>
      <w:bookmarkStart w:id="1340" w:name="_Tocd19e54435"/>
      <w:r>
        <w:t/>
      </w:r>
      <w:r>
        <w:t>PGI 244.305-70</w:t>
      </w:r>
      <w:r>
        <w:t xml:space="preserve"> Policy.</w:t>
      </w:r>
      <w:bookmarkEnd w:id="1339"/>
      <w:bookmarkEnd w:id="134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2-->
    <w:p>
      <w:pPr>
        <w:pStyle w:val="Heading3"/>
      </w:pPr>
      <w:bookmarkStart w:id="1341" w:name="_Refd19e54496"/>
      <w:bookmarkStart w:id="1342" w:name="_Tocd19e54496"/>
      <w:r>
        <w:t/>
      </w:r>
      <w:r>
        <w:t>PGI PART 245</w:t>
      </w:r>
      <w:r>
        <w:t xml:space="preserve"> - GOVERNMENT PROPERTY</w:t>
      </w:r>
      <w:bookmarkEnd w:id="1341"/>
      <w:bookmarkEnd w:id="1342"/>
    </w:p>
    <w:p>
      <w:pPr>
        <w:pStyle w:val="ListBullet"/>
        <!--depth 1-->
        <w:numPr>
          <w:ilvl w:val="0"/>
          <w:numId w:val="364"/>
        </w:numPr>
      </w:pPr>
      <w:r>
        <w:t/>
      </w:r>
      <w:r>
        <w:t>PGI 245.1 - GENERAL</w:t>
      </w:r>
      <w:r>
        <w:t/>
      </w:r>
    </w:p>
    <w:p>
      <w:pPr>
        <w:pStyle w:val="ListBullet2"/>
        <!--depth 2-->
        <w:numPr>
          <w:ilvl w:val="1"/>
          <w:numId w:val="365"/>
        </w:numPr>
      </w:pPr>
      <w:r>
        <w:t/>
      </w:r>
      <w:r>
        <w:t>PGI 245.102 RESERVED</w:t>
      </w:r>
      <w:r>
        <w:t/>
      </w:r>
    </w:p>
    <w:p>
      <w:pPr>
        <w:pStyle w:val="ListBullet3"/>
        <!--depth 3-->
        <w:numPr>
          <w:ilvl w:val="2"/>
          <w:numId w:val="366"/>
        </w:numPr>
      </w:pPr>
      <w:r>
        <w:t/>
      </w:r>
      <w:r>
        <w:t>PGI 245.102-70 Policy.</w:t>
      </w:r>
      <w:r>
        <w:t/>
      </w:r>
    </w:p>
    <w:p>
      <w:pPr>
        <w:pStyle w:val="ListBullet2"/>
        <!--depth 2-->
        <w:numPr>
          <w:ilvl w:val="1"/>
          <w:numId w:val="365"/>
        </w:numPr>
      </w:pPr>
      <w:r>
        <w:t/>
      </w:r>
      <w:r>
        <w:t>PGI 245.103 General.</w:t>
      </w:r>
      <w:r>
        <w:t/>
      </w:r>
    </w:p>
    <w:p>
      <w:pPr>
        <w:pStyle w:val="ListBullet3"/>
        <!--depth 3-->
        <w:numPr>
          <w:ilvl w:val="2"/>
          <w:numId w:val="367"/>
        </w:numPr>
      </w:pPr>
      <w:r>
        <w:t/>
      </w:r>
      <w:r>
        <w:t>PGI 245.103-70 Furnishing Government property to contractors.</w:t>
      </w:r>
      <w:r>
        <w:t/>
      </w:r>
    </w:p>
    <w:p>
      <w:pPr>
        <w:pStyle w:val="ListBullet3"/>
        <!--depth 3-->
        <w:numPr>
          <w:ilvl w:val="2"/>
          <w:numId w:val="367"/>
        </w:numPr>
      </w:pPr>
      <w:r>
        <w:t/>
      </w:r>
      <w:r>
        <w:t>PGI 245.103-71 Transferring Government property accountability.</w:t>
      </w:r>
      <w:r>
        <w:t/>
      </w:r>
    </w:p>
    <w:p>
      <w:pPr>
        <w:pStyle w:val="ListBullet3"/>
        <!--depth 3-->
        <w:numPr>
          <w:ilvl w:val="2"/>
          <w:numId w:val="367"/>
        </w:numPr>
      </w:pPr>
      <w:r>
        <w:t/>
      </w:r>
      <w:r>
        <w:t>PGI 245.103-72 Government-furnished property attachments to solicitations and awards.</w:t>
      </w:r>
      <w:r>
        <w:t/>
      </w:r>
    </w:p>
    <w:p>
      <w:pPr>
        <w:pStyle w:val="ListBullet3"/>
        <!--depth 3-->
        <w:numPr>
          <w:ilvl w:val="2"/>
          <w:numId w:val="367"/>
        </w:numPr>
      </w:pPr>
      <w:r>
        <w:t/>
      </w:r>
      <w:r>
        <w:t>PGI 245.103-73 Government property under sustainment contracts.</w:t>
      </w:r>
      <w:r>
        <w:t/>
      </w:r>
    </w:p>
    <w:p>
      <w:pPr>
        <w:pStyle w:val="ListBullet3"/>
        <!--depth 3-->
        <w:numPr>
          <w:ilvl w:val="2"/>
          <w:numId w:val="367"/>
        </w:numPr>
      </w:pPr>
      <w:r>
        <w:t/>
      </w:r>
      <w:r>
        <w:t>PGI 245.103-74 Contracting office responsibilities.</w:t>
      </w:r>
      <w:r>
        <w:t/>
      </w:r>
    </w:p>
    <w:p>
      <w:pPr>
        <w:pStyle w:val="ListBullet2"/>
        <!--depth 2-->
        <w:numPr>
          <w:ilvl w:val="1"/>
          <w:numId w:val="365"/>
        </w:numPr>
      </w:pPr>
      <w:r>
        <w:t/>
      </w:r>
      <w:r>
        <w:t>PGI 245.105 Contractors’ property management system compliance.</w:t>
      </w:r>
      <w:r>
        <w:t/>
      </w:r>
    </w:p>
    <w:p>
      <w:pPr>
        <w:pStyle w:val="ListBullet"/>
        <!--depth 1-->
        <w:numPr>
          <w:ilvl w:val="0"/>
          <w:numId w:val="364"/>
        </w:numPr>
      </w:pPr>
      <w:r>
        <w:t/>
      </w:r>
      <w:r>
        <w:t>PGI 245.2 —SOLICITATION AND EVALUATION PROCEDURES</w:t>
      </w:r>
      <w:r>
        <w:t/>
      </w:r>
    </w:p>
    <w:p>
      <w:pPr>
        <w:pStyle w:val="ListBullet2"/>
        <!--depth 2-->
        <w:numPr>
          <w:ilvl w:val="1"/>
          <w:numId w:val="368"/>
        </w:numPr>
      </w:pPr>
      <w:r>
        <w:t/>
      </w:r>
      <w:r>
        <w:t>PGI 245.201 Solicitation.</w:t>
      </w:r>
      <w:r>
        <w:t/>
      </w:r>
    </w:p>
    <w:p>
      <w:pPr>
        <w:pStyle w:val="ListBullet3"/>
        <!--depth 3-->
        <w:numPr>
          <w:ilvl w:val="2"/>
          <w:numId w:val="369"/>
        </w:numPr>
      </w:pPr>
      <w:r>
        <w:t/>
      </w:r>
      <w:r>
        <w:t>PGI 245.201-70 Definitions.</w:t>
      </w:r>
      <w:r>
        <w:t/>
      </w:r>
    </w:p>
    <w:p>
      <w:pPr>
        <w:pStyle w:val="ListBullet3"/>
        <!--depth 3-->
        <w:numPr>
          <w:ilvl w:val="2"/>
          <w:numId w:val="369"/>
        </w:numPr>
      </w:pPr>
      <w:r>
        <w:t/>
      </w:r>
      <w:r>
        <w:t>PGI 245.201-71 Security classification.</w:t>
      </w:r>
      <w:r>
        <w:t/>
      </w:r>
    </w:p>
    <w:p>
      <w:pPr>
        <w:pStyle w:val="ListBullet"/>
        <!--depth 1-->
        <w:numPr>
          <w:ilvl w:val="0"/>
          <w:numId w:val="364"/>
        </w:numPr>
      </w:pPr>
      <w:r>
        <w:t/>
      </w:r>
      <w:r>
        <w:t>PGI 245.4 —TITLE TO GOVERNMENT PROPERTY</w:t>
      </w:r>
      <w:r>
        <w:t/>
      </w:r>
    </w:p>
    <w:p>
      <w:pPr>
        <w:pStyle w:val="ListBullet2"/>
        <!--depth 2-->
        <w:numPr>
          <w:ilvl w:val="1"/>
          <w:numId w:val="370"/>
        </w:numPr>
      </w:pPr>
      <w:r>
        <w:t/>
      </w:r>
      <w:r>
        <w:t>PGI 245.402 Title to contractor-acquired property.</w:t>
      </w:r>
      <w:r>
        <w:t/>
      </w:r>
    </w:p>
    <w:p>
      <w:pPr>
        <w:pStyle w:val="ListBullet3"/>
        <!--depth 3-->
        <w:numPr>
          <w:ilvl w:val="2"/>
          <w:numId w:val="371"/>
        </w:numPr>
      </w:pPr>
      <w:r>
        <w:t/>
      </w:r>
      <w:r>
        <w:t>PGI 245.402-70 Policy.</w:t>
      </w:r>
      <w:r>
        <w:t/>
      </w:r>
    </w:p>
    <w:p>
      <w:pPr>
        <w:pStyle w:val="ListBullet3"/>
        <!--depth 3-->
        <w:numPr>
          <w:ilvl w:val="2"/>
          <w:numId w:val="371"/>
        </w:numPr>
      </w:pPr>
      <w:r>
        <w:t/>
      </w:r>
      <w:r>
        <w:t>PGI 245.402-71 Delivery of contractor-acquired property.</w:t>
      </w:r>
      <w:r>
        <w:t/>
      </w:r>
    </w:p>
    <w:p>
      <w:pPr>
        <w:pStyle w:val="ListBullet"/>
        <!--depth 1-->
        <w:numPr>
          <w:ilvl w:val="0"/>
          <w:numId w:val="364"/>
        </w:numPr>
      </w:pPr>
      <w:r>
        <w:t/>
      </w:r>
      <w:r>
        <w:t>PGI 245.6 —REPORTING, REUTILIZATION, AND DISPOSAL</w:t>
      </w:r>
      <w:r>
        <w:t/>
      </w:r>
    </w:p>
    <w:p>
      <w:pPr>
        <w:pStyle w:val="ListBullet2"/>
        <!--depth 2-->
        <w:numPr>
          <w:ilvl w:val="1"/>
          <w:numId w:val="372"/>
        </w:numPr>
      </w:pPr>
      <w:r>
        <w:t/>
      </w:r>
      <w:r>
        <w:t>PGI 245.602-70 Plant clearance procedures.</w:t>
      </w:r>
      <w:r>
        <w:t/>
      </w:r>
    </w:p>
    <!--Topic unique_1563-->
    <w:p>
      <w:pPr>
        <w:pStyle w:val="Heading4"/>
      </w:pPr>
      <w:bookmarkStart w:id="1343" w:name="_Refd19e54684"/>
      <w:bookmarkStart w:id="1344" w:name="_Tocd19e54684"/>
      <w:r>
        <w:t/>
      </w:r>
      <w:r>
        <w:t>PGI 245.1</w:t>
      </w:r>
      <w:r>
        <w:t xml:space="preserve"> - GENERAL</w:t>
      </w:r>
      <w:bookmarkEnd w:id="1343"/>
      <w:bookmarkEnd w:id="1344"/>
    </w:p>
    <!--Topic unique_1564-->
    <w:p>
      <w:pPr>
        <w:pStyle w:val="Heading5"/>
      </w:pPr>
      <w:bookmarkStart w:id="1345" w:name="_Refd19e54692"/>
      <w:bookmarkStart w:id="1346" w:name="_Tocd19e54692"/>
      <w:r>
        <w:t/>
      </w:r>
      <w:r>
        <w:t>PGI 245.102</w:t>
      </w:r>
      <w:r>
        <w:t xml:space="preserve"> RESERVED</w:t>
      </w:r>
      <w:bookmarkEnd w:id="1345"/>
      <w:bookmarkEnd w:id="1346"/>
    </w:p>
    <!--Topic unique_1565-->
    <w:p>
      <w:pPr>
        <w:pStyle w:val="Heading6"/>
      </w:pPr>
      <w:bookmarkStart w:id="1347" w:name="_Refd19e54700"/>
      <w:bookmarkStart w:id="1348" w:name="_Tocd19e54700"/>
      <w:r>
        <w:t/>
      </w:r>
      <w:r>
        <w:t>PGI 245.102-70</w:t>
      </w:r>
      <w:r>
        <w:t xml:space="preserve"> Policy.</w:t>
      </w:r>
      <w:bookmarkEnd w:id="1347"/>
      <w:bookmarkEnd w:id="1348"/>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6-->
    <w:p>
      <w:pPr>
        <w:pStyle w:val="Heading5"/>
      </w:pPr>
      <w:bookmarkStart w:id="1349" w:name="_Refd19e54714"/>
      <w:bookmarkStart w:id="1350" w:name="_Tocd19e54714"/>
      <w:r>
        <w:t/>
      </w:r>
      <w:r>
        <w:t>PGI 245.103</w:t>
      </w:r>
      <w:r>
        <w:t xml:space="preserve"> General.</w:t>
      </w:r>
      <w:bookmarkEnd w:id="1349"/>
      <w:bookmarkEnd w:id="1350"/>
    </w:p>
    <!--Topic unique_1567-->
    <w:p>
      <w:pPr>
        <w:pStyle w:val="Heading6"/>
      </w:pPr>
      <w:bookmarkStart w:id="1351" w:name="_Refd19e54722"/>
      <w:bookmarkStart w:id="1352" w:name="_Tocd19e54722"/>
      <w:r>
        <w:t/>
      </w:r>
      <w:r>
        <w:t>PGI 245.103-70</w:t>
      </w:r>
      <w:r>
        <w:t xml:space="preserve"> Furnishing Government property to contractors.</w:t>
      </w:r>
      <w:bookmarkEnd w:id="1351"/>
      <w:bookmarkEnd w:id="1352"/>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68-->
    <w:p>
      <w:pPr>
        <w:pStyle w:val="Heading6"/>
      </w:pPr>
      <w:bookmarkStart w:id="1353" w:name="_Refd19e54782"/>
      <w:bookmarkStart w:id="1354" w:name="_Tocd19e54782"/>
      <w:r>
        <w:t/>
      </w:r>
      <w:r>
        <w:t>PGI 245.103-71</w:t>
      </w:r>
      <w:r>
        <w:t xml:space="preserve"> Transferring Government property accountability.</w:t>
      </w:r>
      <w:bookmarkEnd w:id="1353"/>
      <w:bookmarkEnd w:id="1354"/>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69-->
    <w:p>
      <w:pPr>
        <w:pStyle w:val="Heading6"/>
      </w:pPr>
      <w:bookmarkStart w:id="1355" w:name="_Refd19e54808"/>
      <w:bookmarkStart w:id="1356" w:name="_Tocd19e54808"/>
      <w:r>
        <w:t/>
      </w:r>
      <w:r>
        <w:t>PGI 245.103-72</w:t>
      </w:r>
      <w:r>
        <w:t xml:space="preserve"> Government-furnished property attachments to solicitations and awards.</w:t>
      </w:r>
      <w:bookmarkEnd w:id="1355"/>
      <w:bookmarkEnd w:id="1356"/>
    </w:p>
    <w:p>
      <w:pPr>
        <w:pStyle w:val="BodyText"/>
      </w:pPr>
      <w:r>
        <w:t>(a) When Government-furnished property (GFP) is anticipated, create the GFP attachment in the GFP module of the Procurement Integrated Enterprise Environment (PIEE) at</w:t>
      </w:r>
      <w:hyperlink r:id="rIdHyperlink148">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49">
        <w:r>
          <w:t>https://dodprocurementtoolbox.com/site-pages/gfp-attachments</w:t>
        </w:r>
      </w:hyperlink>
      <w:r>
        <w:t>.]</w:t>
      </w:r>
    </w:p>
    <!--Topic unique_1570-->
    <w:p>
      <w:pPr>
        <w:pStyle w:val="Heading6"/>
      </w:pPr>
      <w:bookmarkStart w:id="1357" w:name="_Refd19e54836"/>
      <w:bookmarkStart w:id="1358" w:name="_Tocd19e54836"/>
      <w:r>
        <w:t/>
      </w:r>
      <w:r>
        <w:t>PGI 245.103-73</w:t>
      </w:r>
      <w:r>
        <w:t xml:space="preserve"> Government property under sustainment contracts.</w:t>
      </w:r>
      <w:bookmarkEnd w:id="1357"/>
      <w:bookmarkEnd w:id="1358"/>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1-->
    <w:p>
      <w:pPr>
        <w:pStyle w:val="Heading6"/>
      </w:pPr>
      <w:bookmarkStart w:id="1359" w:name="_Refd19e54850"/>
      <w:bookmarkStart w:id="1360" w:name="_Tocd19e54850"/>
      <w:r>
        <w:t/>
      </w:r>
      <w:r>
        <w:t>PGI 245.103-74</w:t>
      </w:r>
      <w:r>
        <w:t xml:space="preserve"> Contracting office responsibilities.</w:t>
      </w:r>
      <w:bookmarkEnd w:id="1359"/>
      <w:bookmarkEnd w:id="1360"/>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72-->
    <w:p>
      <w:pPr>
        <w:pStyle w:val="Heading5"/>
      </w:pPr>
      <w:bookmarkStart w:id="1361" w:name="_Refd19e54876"/>
      <w:bookmarkStart w:id="1362" w:name="_Tocd19e54876"/>
      <w:r>
        <w:t/>
      </w:r>
      <w:r>
        <w:t>PGI 245.105</w:t>
      </w:r>
      <w:r>
        <w:t xml:space="preserve"> Contractors’ property management system compliance.</w:t>
      </w:r>
      <w:bookmarkEnd w:id="1361"/>
      <w:bookmarkEnd w:id="136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3-->
    <w:p>
      <w:pPr>
        <w:pStyle w:val="Heading4"/>
      </w:pPr>
      <w:bookmarkStart w:id="1363" w:name="_Refd19e54937"/>
      <w:bookmarkStart w:id="1364" w:name="_Tocd19e54937"/>
      <w:r>
        <w:t/>
      </w:r>
      <w:r>
        <w:t>PGI 245.2</w:t>
      </w:r>
      <w:r>
        <w:t xml:space="preserve"> —SOLICITATION AND EVALUATION PROCEDURES</w:t>
      </w:r>
      <w:bookmarkEnd w:id="1363"/>
      <w:bookmarkEnd w:id="1364"/>
    </w:p>
    <!--Topic unique_1574-->
    <w:p>
      <w:pPr>
        <w:pStyle w:val="Heading5"/>
      </w:pPr>
      <w:bookmarkStart w:id="1365" w:name="_Refd19e54945"/>
      <w:bookmarkStart w:id="1366" w:name="_Tocd19e54945"/>
      <w:r>
        <w:t/>
      </w:r>
      <w:r>
        <w:t>PGI 245.201</w:t>
      </w:r>
      <w:r>
        <w:t xml:space="preserve"> Solicitation.</w:t>
      </w:r>
      <w:bookmarkEnd w:id="1365"/>
      <w:bookmarkEnd w:id="1366"/>
    </w:p>
    <!--Topic unique_1575-->
    <w:p>
      <w:pPr>
        <w:pStyle w:val="Heading6"/>
      </w:pPr>
      <w:bookmarkStart w:id="1367" w:name="_Refd19e54953"/>
      <w:bookmarkStart w:id="1368" w:name="_Tocd19e54953"/>
      <w:r>
        <w:t/>
      </w:r>
      <w:r>
        <w:t>PGI 245.201-70</w:t>
      </w:r>
      <w:r>
        <w:t xml:space="preserve"> Definitions.</w:t>
      </w:r>
      <w:bookmarkEnd w:id="1367"/>
      <w:bookmarkEnd w:id="1368"/>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6-->
    <w:p>
      <w:pPr>
        <w:pStyle w:val="Heading6"/>
      </w:pPr>
      <w:bookmarkStart w:id="1369" w:name="_Refd19e55034"/>
      <w:bookmarkStart w:id="1370" w:name="_Tocd19e55034"/>
      <w:r>
        <w:t/>
      </w:r>
      <w:r>
        <w:t>PGI 245.201-71</w:t>
      </w:r>
      <w:r>
        <w:t xml:space="preserve"> Security classification.</w:t>
      </w:r>
      <w:bookmarkEnd w:id="1369"/>
      <w:bookmarkEnd w:id="1370"/>
    </w:p>
    <w:p>
      <w:pPr>
        <w:pStyle w:val="BodyText"/>
      </w:pPr>
      <w:r>
        <w:t>Classified contracts are not exempt from including GFP attachments solely because the contracts are classified.</w:t>
      </w:r>
    </w:p>
    <!--Topic unique_1577-->
    <w:p>
      <w:pPr>
        <w:pStyle w:val="Heading4"/>
      </w:pPr>
      <w:bookmarkStart w:id="1371" w:name="_Refd19e55046"/>
      <w:bookmarkStart w:id="1372" w:name="_Tocd19e55046"/>
      <w:r>
        <w:t/>
      </w:r>
      <w:r>
        <w:t>PGI 245.4</w:t>
      </w:r>
      <w:r>
        <w:t xml:space="preserve"> —TITLE TO GOVERNMENT PROPERTY</w:t>
      </w:r>
      <w:bookmarkEnd w:id="1371"/>
      <w:bookmarkEnd w:id="1372"/>
    </w:p>
    <!--Topic unique_1578-->
    <w:p>
      <w:pPr>
        <w:pStyle w:val="Heading5"/>
      </w:pPr>
      <w:bookmarkStart w:id="1373" w:name="_Refd19e55054"/>
      <w:bookmarkStart w:id="1374" w:name="_Tocd19e55054"/>
      <w:r>
        <w:t/>
      </w:r>
      <w:r>
        <w:t>PGI 245.402</w:t>
      </w:r>
      <w:r>
        <w:t xml:space="preserve"> Title to contractor-acquired property.</w:t>
      </w:r>
      <w:bookmarkEnd w:id="1373"/>
      <w:bookmarkEnd w:id="1374"/>
    </w:p>
    <!--Topic unique_1579-->
    <w:p>
      <w:pPr>
        <w:pStyle w:val="Heading6"/>
      </w:pPr>
      <w:bookmarkStart w:id="1375" w:name="_Refd19e55062"/>
      <w:bookmarkStart w:id="1376" w:name="_Tocd19e55062"/>
      <w:r>
        <w:t/>
      </w:r>
      <w:r>
        <w:t>PGI 245.402-70</w:t>
      </w:r>
      <w:r>
        <w:t xml:space="preserve"> Policy.</w:t>
      </w:r>
      <w:bookmarkEnd w:id="1375"/>
      <w:bookmarkEnd w:id="1376"/>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80-->
    <w:p>
      <w:pPr>
        <w:pStyle w:val="Heading6"/>
      </w:pPr>
      <w:bookmarkStart w:id="1377" w:name="_Refd19e55084"/>
      <w:bookmarkStart w:id="1378" w:name="_Tocd19e55084"/>
      <w:r>
        <w:t/>
      </w:r>
      <w:r>
        <w:t>PGI 245.402-71</w:t>
      </w:r>
      <w:r>
        <w:t xml:space="preserve"> Delivery of contractor-acquired property.</w:t>
      </w:r>
      <w:bookmarkEnd w:id="1377"/>
      <w:bookmarkEnd w:id="1378"/>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1-->
    <w:p>
      <w:pPr>
        <w:pStyle w:val="Heading4"/>
      </w:pPr>
      <w:bookmarkStart w:id="1379" w:name="_Refd19e55280"/>
      <w:bookmarkStart w:id="1380" w:name="_Tocd19e55280"/>
      <w:r>
        <w:t/>
      </w:r>
      <w:r>
        <w:t>PGI 245.6</w:t>
      </w:r>
      <w:r>
        <w:t xml:space="preserve"> —REPORTING, REUTILIZATION, AND DISPOSAL</w:t>
      </w:r>
      <w:bookmarkEnd w:id="1379"/>
      <w:bookmarkEnd w:id="1380"/>
    </w:p>
    <!--Topic unique_1582-->
    <w:p>
      <w:pPr>
        <w:pStyle w:val="Heading5"/>
      </w:pPr>
      <w:bookmarkStart w:id="1381" w:name="_Refd19e55288"/>
      <w:bookmarkStart w:id="1382" w:name="_Tocd19e55288"/>
      <w:r>
        <w:t/>
      </w:r>
      <w:r>
        <w:t>PGI 245.602-70</w:t>
      </w:r>
      <w:r>
        <w:t xml:space="preserve"> Plant clearance procedures.</w:t>
      </w:r>
      <w:bookmarkEnd w:id="1381"/>
      <w:bookmarkEnd w:id="1382"/>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09-->
    <w:p>
      <w:pPr>
        <w:pStyle w:val="Heading3"/>
      </w:pPr>
      <w:bookmarkStart w:id="1383" w:name="_Refd19e55483"/>
      <w:bookmarkStart w:id="1384" w:name="_Tocd19e55483"/>
      <w:r>
        <w:t/>
      </w:r>
      <w:r>
        <w:t>PGI PART 246</w:t>
      </w:r>
      <w:r>
        <w:t xml:space="preserve"> - QUALITY ASSURANCE</w:t>
      </w:r>
      <w:bookmarkEnd w:id="1383"/>
      <w:bookmarkEnd w:id="1384"/>
    </w:p>
    <w:p>
      <w:pPr>
        <w:pStyle w:val="ListBullet"/>
        <!--depth 1-->
        <w:numPr>
          <w:ilvl w:val="0"/>
          <w:numId w:val="373"/>
        </w:numPr>
      </w:pPr>
      <w:r>
        <w:t/>
      </w:r>
      <w:r>
        <w:t>PGI 246.1 —GENERAL</w:t>
      </w:r>
      <w:r>
        <w:t/>
      </w:r>
    </w:p>
    <w:p>
      <w:pPr>
        <w:pStyle w:val="ListBullet2"/>
        <!--depth 2-->
        <w:numPr>
          <w:ilvl w:val="1"/>
          <w:numId w:val="374"/>
        </w:numPr>
      </w:pPr>
      <w:r>
        <w:t/>
      </w:r>
      <w:r>
        <w:t>PGI 246.103 Contracting office responsibilities.</w:t>
      </w:r>
      <w:r>
        <w:t/>
      </w:r>
    </w:p>
    <w:p>
      <w:pPr>
        <w:pStyle w:val="ListBullet"/>
        <!--depth 1-->
        <w:numPr>
          <w:ilvl w:val="0"/>
          <w:numId w:val="373"/>
        </w:numPr>
      </w:pPr>
      <w:r>
        <w:t/>
      </w:r>
      <w:r>
        <w:t>PGI 246.3 —CONTRACT CLAUSES</w:t>
      </w:r>
      <w:r>
        <w:t/>
      </w:r>
    </w:p>
    <w:p>
      <w:pPr>
        <w:pStyle w:val="ListBullet2"/>
        <!--depth 2-->
        <w:numPr>
          <w:ilvl w:val="1"/>
          <w:numId w:val="375"/>
        </w:numPr>
      </w:pPr>
      <w:r>
        <w:t/>
      </w:r>
      <w:r>
        <w:t>PGI 246.370 Notification of potential safety issues.</w:t>
      </w:r>
      <w:r>
        <w:t/>
      </w:r>
    </w:p>
    <w:p>
      <w:pPr>
        <w:pStyle w:val="ListBullet"/>
        <!--depth 1-->
        <w:numPr>
          <w:ilvl w:val="0"/>
          <w:numId w:val="373"/>
        </w:numPr>
      </w:pPr>
      <w:r>
        <w:t/>
      </w:r>
      <w:r>
        <w:t>PGI 246.4 —GOVERNMENT CONTRACT QUALITY ASSURANCE</w:t>
      </w:r>
      <w:r>
        <w:t/>
      </w:r>
    </w:p>
    <w:p>
      <w:pPr>
        <w:pStyle w:val="ListBullet2"/>
        <!--depth 2-->
        <w:numPr>
          <w:ilvl w:val="1"/>
          <w:numId w:val="376"/>
        </w:numPr>
      </w:pPr>
      <w:r>
        <w:t/>
      </w:r>
      <w:r>
        <w:t>PGI 246.407 Nonconforming supplies or services.</w:t>
      </w:r>
      <w:r>
        <w:t/>
      </w:r>
    </w:p>
    <w:p>
      <w:pPr>
        <w:pStyle w:val="ListBullet2"/>
        <!--depth 2-->
        <w:numPr>
          <w:ilvl w:val="1"/>
          <w:numId w:val="376"/>
        </w:numPr>
      </w:pPr>
      <w:r>
        <w:t/>
      </w:r>
      <w:r>
        <w:t>PGI 246.470 Government contract quality assurance actions.</w:t>
      </w:r>
      <w:r>
        <w:t/>
      </w:r>
    </w:p>
    <w:p>
      <w:pPr>
        <w:pStyle w:val="ListBullet3"/>
        <!--depth 3-->
        <w:numPr>
          <w:ilvl w:val="2"/>
          <w:numId w:val="377"/>
        </w:numPr>
      </w:pPr>
      <w:r>
        <w:t/>
      </w:r>
      <w:r>
        <w:t>PGI 246.470-2 Quality evaluation data.</w:t>
      </w:r>
      <w:r>
        <w:t/>
      </w:r>
    </w:p>
    <w:p>
      <w:pPr>
        <w:pStyle w:val="ListBullet2"/>
        <!--depth 2-->
        <w:numPr>
          <w:ilvl w:val="1"/>
          <w:numId w:val="376"/>
        </w:numPr>
      </w:pPr>
      <w:r>
        <w:t/>
      </w:r>
      <w:r>
        <w:t>PGI 246.472 Inspection stamping.</w:t>
      </w:r>
      <w:r>
        <w:t/>
      </w:r>
    </w:p>
    <w:p>
      <w:pPr>
        <w:pStyle w:val="ListBullet2"/>
        <!--depth 2-->
        <w:numPr>
          <w:ilvl w:val="1"/>
          <w:numId w:val="376"/>
        </w:numPr>
      </w:pPr>
      <w:r>
        <w:t/>
      </w:r>
      <w:r>
        <w:t>246.408 Single-agency assignments of Government contract quality assurance.</w:t>
      </w:r>
      <w:r>
        <w:t/>
      </w:r>
    </w:p>
    <w:p>
      <w:pPr>
        <w:pStyle w:val="ListBullet3"/>
        <!--depth 3-->
        <w:numPr>
          <w:ilvl w:val="2"/>
          <w:numId w:val="378"/>
        </w:numPr>
      </w:pPr>
      <w:r>
        <w:t/>
      </w:r>
      <w:r>
        <w:t>246.408-71 Aircraft.</w:t>
      </w:r>
      <w:r>
        <w:t/>
      </w:r>
    </w:p>
    <w:p>
      <w:pPr>
        <w:pStyle w:val="ListBullet"/>
        <!--depth 1-->
        <w:numPr>
          <w:ilvl w:val="0"/>
          <w:numId w:val="373"/>
        </w:numPr>
      </w:pPr>
      <w:r>
        <w:t/>
      </w:r>
      <w:r>
        <w:t>PGI 246.7 —WARRANTIES</w:t>
      </w:r>
      <w:r>
        <w:t/>
      </w:r>
    </w:p>
    <w:p>
      <w:pPr>
        <w:pStyle w:val="ListBullet2"/>
        <!--depth 2-->
        <w:numPr>
          <w:ilvl w:val="1"/>
          <w:numId w:val="379"/>
        </w:numPr>
      </w:pPr>
      <w:r>
        <w:t/>
      </w:r>
      <w:r>
        <w:t>PGI 246.701 Definitions.</w:t>
      </w:r>
      <w:r>
        <w:t/>
      </w:r>
    </w:p>
    <w:p>
      <w:pPr>
        <w:pStyle w:val="ListBullet2"/>
        <!--depth 2-->
        <w:numPr>
          <w:ilvl w:val="1"/>
          <w:numId w:val="379"/>
        </w:numPr>
      </w:pPr>
      <w:r>
        <w:t/>
      </w:r>
      <w:r>
        <w:t>PGI 246.710 RESERVED</w:t>
      </w:r>
      <w:r>
        <w:t/>
      </w:r>
    </w:p>
    <w:p>
      <w:pPr>
        <w:pStyle w:val="ListBullet3"/>
        <!--depth 3-->
        <w:numPr>
          <w:ilvl w:val="2"/>
          <w:numId w:val="380"/>
        </w:numPr>
      </w:pPr>
      <w:r>
        <w:t/>
      </w:r>
      <w:r>
        <w:t>PGI 246.710-70 Warranty attachments.</w:t>
      </w:r>
      <w:r>
        <w:t/>
      </w:r>
    </w:p>
    <!--Topic unique_1610-->
    <w:p>
      <w:pPr>
        <w:pStyle w:val="Heading4"/>
      </w:pPr>
      <w:bookmarkStart w:id="1385" w:name="_Refd19e55629"/>
      <w:bookmarkStart w:id="1386" w:name="_Tocd19e55629"/>
      <w:r>
        <w:t/>
      </w:r>
      <w:r>
        <w:t>PGI 246.1</w:t>
      </w:r>
      <w:r>
        <w:t xml:space="preserve"> —GENERAL</w:t>
      </w:r>
      <w:bookmarkEnd w:id="1385"/>
      <w:bookmarkEnd w:id="1386"/>
    </w:p>
    <!--Topic unique_1611-->
    <w:p>
      <w:pPr>
        <w:pStyle w:val="Heading5"/>
      </w:pPr>
      <w:bookmarkStart w:id="1387" w:name="_Refd19e55637"/>
      <w:bookmarkStart w:id="1388" w:name="_Tocd19e55637"/>
      <w:r>
        <w:t/>
      </w:r>
      <w:r>
        <w:t>PGI 246.103</w:t>
      </w:r>
      <w:r>
        <w:t xml:space="preserve"> Contracting office responsibilities.</w:t>
      </w:r>
      <w:bookmarkEnd w:id="1387"/>
      <w:bookmarkEnd w:id="1388"/>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2-->
    <w:p>
      <w:pPr>
        <w:pStyle w:val="Heading4"/>
      </w:pPr>
      <w:bookmarkStart w:id="1389" w:name="_Refd19e55726"/>
      <w:bookmarkStart w:id="1390" w:name="_Tocd19e55726"/>
      <w:r>
        <w:t/>
      </w:r>
      <w:r>
        <w:t>PGI 246.3</w:t>
      </w:r>
      <w:r>
        <w:t xml:space="preserve"> —CONTRACT CLAUSES</w:t>
      </w:r>
      <w:bookmarkEnd w:id="1389"/>
      <w:bookmarkEnd w:id="1390"/>
    </w:p>
    <!--Topic unique_1613-->
    <w:p>
      <w:pPr>
        <w:pStyle w:val="Heading5"/>
      </w:pPr>
      <w:bookmarkStart w:id="1391" w:name="_Refd19e55734"/>
      <w:bookmarkStart w:id="1392" w:name="_Tocd19e55734"/>
      <w:r>
        <w:t/>
      </w:r>
      <w:r>
        <w:t>PGI 246.370</w:t>
      </w:r>
      <w:r>
        <w:t xml:space="preserve"> Notification of potential safety issues.</w:t>
      </w:r>
      <w:bookmarkEnd w:id="1391"/>
      <w:bookmarkEnd w:id="1392"/>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4-->
    <w:p>
      <w:pPr>
        <w:pStyle w:val="Heading4"/>
      </w:pPr>
      <w:bookmarkStart w:id="1393" w:name="_Refd19e55798"/>
      <w:bookmarkStart w:id="1394" w:name="_Tocd19e55798"/>
      <w:r>
        <w:t/>
      </w:r>
      <w:r>
        <w:t>PGI 246.4</w:t>
      </w:r>
      <w:r>
        <w:t xml:space="preserve"> —GOVERNMENT CONTRACT QUALITY ASSURANCE</w:t>
      </w:r>
      <w:bookmarkEnd w:id="1393"/>
      <w:bookmarkEnd w:id="1394"/>
    </w:p>
    <!--Topic unique_1615-->
    <w:p>
      <w:pPr>
        <w:pStyle w:val="Heading5"/>
      </w:pPr>
      <w:bookmarkStart w:id="1395" w:name="_Refd19e55806"/>
      <w:bookmarkStart w:id="1396" w:name="_Tocd19e55806"/>
      <w:r>
        <w:t/>
      </w:r>
      <w:r>
        <w:t>PGI 246.407</w:t>
      </w:r>
      <w:r>
        <w:t xml:space="preserve"> Nonconforming supplies or services.</w:t>
      </w:r>
      <w:bookmarkEnd w:id="1395"/>
      <w:bookmarkEnd w:id="1396"/>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6-->
    <w:p>
      <w:pPr>
        <w:pStyle w:val="Heading5"/>
      </w:pPr>
      <w:bookmarkStart w:id="1397" w:name="_Refd19e55818"/>
      <w:bookmarkStart w:id="1398" w:name="_Tocd19e55818"/>
      <w:r>
        <w:t/>
      </w:r>
      <w:r>
        <w:t>PGI 246.470</w:t>
      </w:r>
      <w:r>
        <w:t xml:space="preserve"> Government contract quality assurance actions.</w:t>
      </w:r>
      <w:bookmarkEnd w:id="1397"/>
      <w:bookmarkEnd w:id="1398"/>
    </w:p>
    <!--Topic unique_1617-->
    <w:p>
      <w:pPr>
        <w:pStyle w:val="Heading6"/>
      </w:pPr>
      <w:bookmarkStart w:id="1399" w:name="_Refd19e55826"/>
      <w:bookmarkStart w:id="1400" w:name="_Tocd19e55826"/>
      <w:r>
        <w:t/>
      </w:r>
      <w:r>
        <w:t>PGI 246.470-2</w:t>
      </w:r>
      <w:r>
        <w:t xml:space="preserve"> Quality evaluation data.</w:t>
      </w:r>
      <w:bookmarkEnd w:id="1399"/>
      <w:bookmarkEnd w:id="1400"/>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18-->
    <w:p>
      <w:pPr>
        <w:pStyle w:val="Heading5"/>
      </w:pPr>
      <w:bookmarkStart w:id="1401" w:name="_Refd19e55844"/>
      <w:bookmarkStart w:id="1402" w:name="_Tocd19e55844"/>
      <w:r>
        <w:t/>
      </w:r>
      <w:r>
        <w:t>PGI 246.472</w:t>
      </w:r>
      <w:r>
        <w:t xml:space="preserve"> Inspection stamping.</w:t>
      </w:r>
      <w:bookmarkEnd w:id="1401"/>
      <w:bookmarkEnd w:id="1402"/>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19-->
    <w:p>
      <w:pPr>
        <w:pStyle w:val="Heading5"/>
      </w:pPr>
      <w:bookmarkStart w:id="1403" w:name="_Refd19e55926"/>
      <w:bookmarkStart w:id="1404" w:name="_Tocd19e55926"/>
      <w:r>
        <w:t/>
      </w:r>
      <w:r>
        <w:t>246.408</w:t>
      </w:r>
      <w:r>
        <w:t xml:space="preserve"> Single-agency assignments of Government contract quality assurance.</w:t>
      </w:r>
      <w:bookmarkEnd w:id="1403"/>
      <w:bookmarkEnd w:id="1404"/>
    </w:p>
    <!--Topic unique_1620-->
    <w:p>
      <w:pPr>
        <w:pStyle w:val="Heading6"/>
      </w:pPr>
      <w:bookmarkStart w:id="1405" w:name="_Refd19e55934"/>
      <w:bookmarkStart w:id="1406" w:name="_Tocd19e55934"/>
      <w:r>
        <w:t/>
      </w:r>
      <w:r>
        <w:t>246.408-71</w:t>
      </w:r>
      <w:r>
        <w:t xml:space="preserve"> Aircraft.</w:t>
      </w:r>
      <w:bookmarkEnd w:id="1405"/>
      <w:bookmarkEnd w:id="1406"/>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1-->
    <w:p>
      <w:pPr>
        <w:pStyle w:val="Heading4"/>
      </w:pPr>
      <w:bookmarkStart w:id="1407" w:name="_Refd19e55954"/>
      <w:bookmarkStart w:id="1408" w:name="_Tocd19e55954"/>
      <w:r>
        <w:t/>
      </w:r>
      <w:r>
        <w:t>PGI 246.7</w:t>
      </w:r>
      <w:r>
        <w:t xml:space="preserve"> —WARRANTIES</w:t>
      </w:r>
      <w:bookmarkEnd w:id="1407"/>
      <w:bookmarkEnd w:id="1408"/>
    </w:p>
    <!--Topic unique_1622-->
    <w:p>
      <w:pPr>
        <w:pStyle w:val="Heading5"/>
      </w:pPr>
      <w:bookmarkStart w:id="1409" w:name="_Refd19e55962"/>
      <w:bookmarkStart w:id="1410" w:name="_Tocd19e55962"/>
      <w:r>
        <w:t/>
      </w:r>
      <w:r>
        <w:t>PGI 246.701</w:t>
      </w:r>
      <w:r>
        <w:t xml:space="preserve"> Definitions.</w:t>
      </w:r>
      <w:bookmarkEnd w:id="1409"/>
      <w:bookmarkEnd w:id="1410"/>
    </w:p>
    <w:p>
      <w:pPr>
        <w:pStyle w:val="BodyText"/>
      </w:pPr>
      <w:r>
        <w:t xml:space="preserve">“Duration,” “fixed expiration,” “starting event,” “usage,” and “warranty repair source” are defined in the clause at </w:t>
      </w:r>
      <w:r>
        <w:t>252.246-7006</w:t>
      </w:r>
      <w:r>
        <w:t>, Warranty Tracking of Serialized Items.</w:t>
      </w:r>
    </w:p>
    <!--Topic unique_1623-->
    <w:p>
      <w:pPr>
        <w:pStyle w:val="Heading5"/>
      </w:pPr>
      <w:bookmarkStart w:id="1411" w:name="_Refd19e55978"/>
      <w:bookmarkStart w:id="1412" w:name="_Tocd19e55978"/>
      <w:r>
        <w:t/>
      </w:r>
      <w:r>
        <w:t>PGI 246.710</w:t>
      </w:r>
      <w:r>
        <w:t xml:space="preserve"> RESERVED</w:t>
      </w:r>
      <w:bookmarkEnd w:id="1411"/>
      <w:bookmarkEnd w:id="1412"/>
    </w:p>
    <!--Topic unique_1624-->
    <w:p>
      <w:pPr>
        <w:pStyle w:val="Heading6"/>
      </w:pPr>
      <w:bookmarkStart w:id="1413" w:name="_Refd19e55986"/>
      <w:bookmarkStart w:id="1414" w:name="_Tocd19e55986"/>
      <w:r>
        <w:t/>
      </w:r>
      <w:r>
        <w:t>PGI 246.710-70</w:t>
      </w:r>
      <w:r>
        <w:t xml:space="preserve"> Warranty attachments.</w:t>
      </w:r>
      <w:bookmarkEnd w:id="1413"/>
      <w:bookmarkEnd w:id="1414"/>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2-->
    <w:p>
      <w:pPr>
        <w:pStyle w:val="Heading3"/>
      </w:pPr>
      <w:bookmarkStart w:id="1415" w:name="_Refd19e56045"/>
      <w:bookmarkStart w:id="1416" w:name="_Tocd19e56045"/>
      <w:r>
        <w:t/>
      </w:r>
      <w:r>
        <w:t>PGI PART 247</w:t>
      </w:r>
      <w:r>
        <w:t xml:space="preserve"> - TRANSPORTATION</w:t>
      </w:r>
      <w:bookmarkEnd w:id="1415"/>
      <w:bookmarkEnd w:id="1416"/>
    </w:p>
    <w:p>
      <w:pPr>
        <w:pStyle w:val="ListBullet"/>
        <!--depth 1-->
        <w:numPr>
          <w:ilvl w:val="0"/>
          <w:numId w:val="381"/>
        </w:numPr>
      </w:pPr>
      <w:r>
        <w:t/>
      </w:r>
      <w:r>
        <w:t>PGI 247.001 Definitions.</w:t>
      </w:r>
      <w:r>
        <w:t/>
      </w:r>
    </w:p>
    <w:p>
      <w:pPr>
        <w:pStyle w:val="ListBullet"/>
        <!--depth 1-->
        <w:numPr>
          <w:ilvl w:val="0"/>
          <w:numId w:val="381"/>
        </w:numPr>
      </w:pPr>
      <w:r>
        <w:t/>
      </w:r>
      <w:r>
        <w:t>PGI 247.2 —CONTRACTS FOR TRANSPORTATION OR FOR TRANSPORTATION-RELATED SERVICES</w:t>
      </w:r>
      <w:r>
        <w:t/>
      </w:r>
    </w:p>
    <w:p>
      <w:pPr>
        <w:pStyle w:val="ListBullet2"/>
        <!--depth 2-->
        <w:numPr>
          <w:ilvl w:val="1"/>
          <w:numId w:val="382"/>
        </w:numPr>
      </w:pPr>
      <w:r>
        <w:t/>
      </w:r>
      <w:r>
        <w:t>PGI 247.200 Scope of subpart.</w:t>
      </w:r>
      <w:r>
        <w:t/>
      </w:r>
    </w:p>
    <w:p>
      <w:pPr>
        <w:pStyle w:val="ListBullet2"/>
        <!--depth 2-->
        <w:numPr>
          <w:ilvl w:val="1"/>
          <w:numId w:val="382"/>
        </w:numPr>
      </w:pPr>
      <w:r>
        <w:t/>
      </w:r>
      <w:r>
        <w:t>PGI 247.271 RESERVED</w:t>
      </w:r>
      <w:r>
        <w:t/>
      </w:r>
    </w:p>
    <w:p>
      <w:pPr>
        <w:pStyle w:val="ListBullet3"/>
        <!--depth 3-->
        <w:numPr>
          <w:ilvl w:val="2"/>
          <w:numId w:val="383"/>
        </w:numPr>
      </w:pPr>
      <w:r>
        <w:t/>
      </w:r>
      <w:r>
        <w:t>PGI 247.271-2 Procedures.</w:t>
      </w:r>
      <w:r>
        <w:t/>
      </w:r>
    </w:p>
    <w:p>
      <w:pPr>
        <w:pStyle w:val="ListBullet3"/>
        <!--depth 3-->
        <w:numPr>
          <w:ilvl w:val="2"/>
          <w:numId w:val="383"/>
        </w:numPr>
      </w:pPr>
      <w:r>
        <w:t/>
      </w:r>
      <w:r>
        <w:t>PGI 247.271-3 Solicitation provisions, schedule formats, and contract clauses.</w:t>
      </w:r>
      <w:r>
        <w:t/>
      </w:r>
    </w:p>
    <w:p>
      <w:pPr>
        <w:pStyle w:val="ListBullet"/>
        <!--depth 1-->
        <w:numPr>
          <w:ilvl w:val="0"/>
          <w:numId w:val="381"/>
        </w:numPr>
      </w:pPr>
      <w:r>
        <w:t/>
      </w:r>
      <w:r>
        <w:t>PGI 247.3 —TRANSPORTATION IN SUPPLY CONTRACTS</w:t>
      </w:r>
      <w:r>
        <w:t/>
      </w:r>
    </w:p>
    <w:p>
      <w:pPr>
        <w:pStyle w:val="ListBullet2"/>
        <!--depth 2-->
        <w:numPr>
          <w:ilvl w:val="1"/>
          <w:numId w:val="384"/>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4"/>
        </w:numPr>
      </w:pPr>
      <w:r>
        <w:t/>
      </w:r>
      <w:r>
        <w:t>PGI 247.305 Solicitation provisions, contract clauses, and transportation factors.</w:t>
      </w:r>
      <w:r>
        <w:t/>
      </w:r>
    </w:p>
    <w:p>
      <w:pPr>
        <w:pStyle w:val="ListBullet3"/>
        <!--depth 3-->
        <w:numPr>
          <w:ilvl w:val="2"/>
          <w:numId w:val="385"/>
        </w:numPr>
      </w:pPr>
      <w:r>
        <w:t/>
      </w:r>
      <w:r>
        <w:t>PGI 247.305-10 Packing, marking, and consignment instructions.</w:t>
      </w:r>
      <w:r>
        <w:t/>
      </w:r>
    </w:p>
    <w:p>
      <w:pPr>
        <w:pStyle w:val="ListBullet2"/>
        <!--depth 2-->
        <w:numPr>
          <w:ilvl w:val="1"/>
          <w:numId w:val="384"/>
        </w:numPr>
      </w:pPr>
      <w:r>
        <w:t/>
      </w:r>
      <w:r>
        <w:t>PGI 247.370 DD Form 1384, Transportation Control and Movement.</w:t>
      </w:r>
      <w:r>
        <w:t/>
      </w:r>
    </w:p>
    <w:p>
      <w:pPr>
        <w:pStyle w:val="ListBullet"/>
        <!--depth 1-->
        <w:numPr>
          <w:ilvl w:val="0"/>
          <w:numId w:val="381"/>
        </w:numPr>
      </w:pPr>
      <w:r>
        <w:t/>
      </w:r>
      <w:r>
        <w:t>PGI 247.5 —OCEAN TRANSPORTATION BY U.S.-FLAG VESSELS</w:t>
      </w:r>
      <w:r>
        <w:t/>
      </w:r>
    </w:p>
    <w:p>
      <w:pPr>
        <w:pStyle w:val="ListBullet2"/>
        <!--depth 2-->
        <w:numPr>
          <w:ilvl w:val="1"/>
          <w:numId w:val="386"/>
        </w:numPr>
      </w:pPr>
      <w:r>
        <w:t/>
      </w:r>
      <w:r>
        <w:t>PGI 247.573 General.</w:t>
      </w:r>
      <w:r>
        <w:t/>
      </w:r>
    </w:p>
    <!--Topic unique_1643-->
    <w:p>
      <w:pPr>
        <w:pStyle w:val="Heading4"/>
      </w:pPr>
      <w:bookmarkStart w:id="1417" w:name="_Refd19e56171"/>
      <w:bookmarkStart w:id="1418" w:name="_Tocd19e56171"/>
      <w:r>
        <w:t/>
      </w:r>
      <w:r>
        <w:t>PGI 247.001</w:t>
      </w:r>
      <w:r>
        <w:t xml:space="preserve"> Definitions.</w:t>
      </w:r>
      <w:bookmarkEnd w:id="1417"/>
      <w:bookmarkEnd w:id="1418"/>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4-->
    <w:p>
      <w:pPr>
        <w:pStyle w:val="Heading4"/>
      </w:pPr>
      <w:bookmarkStart w:id="1419" w:name="_Refd19e56183"/>
      <w:bookmarkStart w:id="1420" w:name="_Tocd19e56183"/>
      <w:r>
        <w:t/>
      </w:r>
      <w:r>
        <w:t>PGI 247.2</w:t>
      </w:r>
      <w:r>
        <w:t xml:space="preserve"> —CONTRACTS FOR TRANSPORTATION OR FOR TRANSPORTATION-RELATED SERVICES</w:t>
      </w:r>
      <w:bookmarkEnd w:id="1419"/>
      <w:bookmarkEnd w:id="1420"/>
    </w:p>
    <!--Topic unique_1645-->
    <w:p>
      <w:pPr>
        <w:pStyle w:val="Heading5"/>
      </w:pPr>
      <w:bookmarkStart w:id="1421" w:name="_Refd19e56191"/>
      <w:bookmarkStart w:id="1422" w:name="_Tocd19e56191"/>
      <w:r>
        <w:t/>
      </w:r>
      <w:r>
        <w:t>PGI 247.200</w:t>
      </w:r>
      <w:r>
        <w:t xml:space="preserve"> Scope of subpart.</w:t>
      </w:r>
      <w:bookmarkEnd w:id="1421"/>
      <w:bookmarkEnd w:id="1422"/>
    </w:p>
    <w:p>
      <w:pPr>
        <w:pStyle w:val="BodyText"/>
      </w:pPr>
      <w:r>
        <w:t>For general cargo provisions, see DTR 4500.9-R, Defense Transportation Regulation (DTR), Part II, Chapter 201, paragraphs L, M, N, and S (available at http://www.transcom.mil/dtr/part-ii/dtr_part_ii_201.pdf).</w:t>
      </w:r>
    </w:p>
    <!--Topic unique_1646-->
    <w:p>
      <w:pPr>
        <w:pStyle w:val="Heading5"/>
      </w:pPr>
      <w:bookmarkStart w:id="1423" w:name="_Refd19e56203"/>
      <w:bookmarkStart w:id="1424" w:name="_Tocd19e56203"/>
      <w:r>
        <w:t/>
      </w:r>
      <w:r>
        <w:t>PGI 247.271</w:t>
      </w:r>
      <w:r>
        <w:t xml:space="preserve"> RESERVED</w:t>
      </w:r>
      <w:bookmarkEnd w:id="1423"/>
      <w:bookmarkEnd w:id="1424"/>
    </w:p>
    <!--Topic unique_1647-->
    <w:p>
      <w:pPr>
        <w:pStyle w:val="Heading6"/>
      </w:pPr>
      <w:bookmarkStart w:id="1425" w:name="_Refd19e56211"/>
      <w:bookmarkStart w:id="1426" w:name="_Tocd19e56211"/>
      <w:r>
        <w:t/>
      </w:r>
      <w:r>
        <w:t>PGI 247.271-2</w:t>
      </w:r>
      <w:r>
        <w:t xml:space="preserve"> Procedures.</w:t>
      </w:r>
      <w:bookmarkEnd w:id="1425"/>
      <w:bookmarkEnd w:id="1426"/>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48-->
    <w:p>
      <w:pPr>
        <w:pStyle w:val="Heading6"/>
      </w:pPr>
      <w:bookmarkStart w:id="1427" w:name="_Refd19e56289"/>
      <w:bookmarkStart w:id="1428" w:name="_Tocd19e56289"/>
      <w:r>
        <w:t/>
      </w:r>
      <w:r>
        <w:t>PGI 247.271-3</w:t>
      </w:r>
      <w:r>
        <w:t xml:space="preserve"> Solicitation provisions, schedule formats, and contract clauses.</w:t>
      </w:r>
      <w:bookmarkEnd w:id="1427"/>
      <w:bookmarkEnd w:id="1428"/>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49-->
    <w:p>
      <w:pPr>
        <w:pStyle w:val="Heading4"/>
      </w:pPr>
      <w:bookmarkStart w:id="1429" w:name="_Refd19e56318"/>
      <w:bookmarkStart w:id="1430" w:name="_Tocd19e56318"/>
      <w:r>
        <w:t/>
      </w:r>
      <w:r>
        <w:t>PGI 247.3</w:t>
      </w:r>
      <w:r>
        <w:t xml:space="preserve"> —TRANSPORTATION IN SUPPLY CONTRACTS</w:t>
      </w:r>
      <w:bookmarkEnd w:id="1429"/>
      <w:bookmarkEnd w:id="1430"/>
    </w:p>
    <!--Topic unique_1650-->
    <w:p>
      <w:pPr>
        <w:pStyle w:val="Heading5"/>
      </w:pPr>
      <w:bookmarkStart w:id="1431" w:name="_Refd19e56326"/>
      <w:bookmarkStart w:id="1432" w:name="_Tocd19e56326"/>
      <w:r>
        <w:t/>
      </w:r>
      <w:r>
        <w:t>PGI 247.301</w:t>
      </w:r>
      <w:r>
        <w:t xml:space="preserve"> General. Transportation guidance relating to Governmentwide commercial purchase card purchases is available in the Department of Defense Government Charge</w:t>
      </w:r>
      <w:bookmarkEnd w:id="1431"/>
      <w:bookmarkEnd w:id="1432"/>
    </w:p>
    <w:p>
      <w:pPr>
        <w:pStyle w:val="BodyText"/>
      </w:pPr>
      <w:r>
        <w:t>Card Guidebook for Establishing and Managing Purchase, Travel, and Fuel Card Programs,</w:t>
      </w:r>
    </w:p>
    <w:p>
      <w:pPr>
        <w:pStyle w:val="BodyText"/>
      </w:pPr>
      <w:r>
        <w:t>Appendix C, at http://www.acq.osd.mil/dpap/pdi/pc/policy_documents.html.</w:t>
      </w:r>
    </w:p>
    <!--Topic unique_1651-->
    <w:p>
      <w:pPr>
        <w:pStyle w:val="Heading5"/>
      </w:pPr>
      <w:bookmarkStart w:id="1433" w:name="_Refd19e56340"/>
      <w:bookmarkStart w:id="1434" w:name="_Tocd19e56340"/>
      <w:r>
        <w:t/>
      </w:r>
      <w:r>
        <w:t>PGI 247.305</w:t>
      </w:r>
      <w:r>
        <w:t xml:space="preserve"> Solicitation provisions, contract clauses, and transportation factors.</w:t>
      </w:r>
      <w:bookmarkEnd w:id="1433"/>
      <w:bookmarkEnd w:id="1434"/>
    </w:p>
    <!--Topic unique_1652-->
    <w:p>
      <w:pPr>
        <w:pStyle w:val="Heading6"/>
      </w:pPr>
      <w:bookmarkStart w:id="1435" w:name="_Refd19e56348"/>
      <w:bookmarkStart w:id="1436" w:name="_Tocd19e56348"/>
      <w:r>
        <w:t/>
      </w:r>
      <w:r>
        <w:t>PGI 247.305-10</w:t>
      </w:r>
      <w:r>
        <w:t xml:space="preserve"> Packing, marking, and consignment instructions.</w:t>
      </w:r>
      <w:bookmarkEnd w:id="1435"/>
      <w:bookmarkEnd w:id="1436"/>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3-->
    <w:p>
      <w:pPr>
        <w:pStyle w:val="Heading5"/>
      </w:pPr>
      <w:bookmarkStart w:id="1437" w:name="_Refd19e56364"/>
      <w:bookmarkStart w:id="1438" w:name="_Tocd19e56364"/>
      <w:r>
        <w:t/>
      </w:r>
      <w:r>
        <w:t>PGI 247.370</w:t>
      </w:r>
      <w:r>
        <w:t xml:space="preserve"> DD Form 1384, Transportation Control and Movement.</w:t>
      </w:r>
      <w:bookmarkEnd w:id="1437"/>
      <w:bookmarkEnd w:id="1438"/>
    </w:p>
    <w:p>
      <w:pPr>
        <w:pStyle w:val="BodyText"/>
      </w:pPr>
      <w:r>
        <w:t>DTR 4500.9-R, Defense Transportation Regulation, Part II, Chapter 203 is available at http://www.transcom.mil/dtr/part-ii/dtr_part_ii_203.pdf.</w:t>
      </w:r>
    </w:p>
    <!--Topic unique_1654-->
    <w:p>
      <w:pPr>
        <w:pStyle w:val="Heading4"/>
      </w:pPr>
      <w:bookmarkStart w:id="1439" w:name="_Refd19e56376"/>
      <w:bookmarkStart w:id="1440" w:name="_Tocd19e56376"/>
      <w:r>
        <w:t/>
      </w:r>
      <w:r>
        <w:t>PGI 247.5</w:t>
      </w:r>
      <w:r>
        <w:t xml:space="preserve"> —OCEAN TRANSPORTATION BY U.S.-FLAG VESSELS</w:t>
      </w:r>
      <w:bookmarkEnd w:id="1439"/>
      <w:bookmarkEnd w:id="1440"/>
    </w:p>
    <!--Topic unique_1655-->
    <w:p>
      <w:pPr>
        <w:pStyle w:val="Heading5"/>
      </w:pPr>
      <w:bookmarkStart w:id="1441" w:name="_Refd19e56384"/>
      <w:bookmarkStart w:id="1442" w:name="_Tocd19e56384"/>
      <w:r>
        <w:t/>
      </w:r>
      <w:r>
        <w:t>PGI 247.573</w:t>
      </w:r>
      <w:r>
        <w:t xml:space="preserve"> General.</w:t>
      </w:r>
      <w:bookmarkEnd w:id="1441"/>
      <w:bookmarkEnd w:id="1442"/>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2-->
    <w:p>
      <w:pPr>
        <w:pStyle w:val="Heading3"/>
      </w:pPr>
      <w:bookmarkStart w:id="1443" w:name="_Refd19e56684"/>
      <w:bookmarkStart w:id="1444" w:name="_Tocd19e56684"/>
      <w:r>
        <w:t/>
      </w:r>
      <w:r>
        <w:t>PGI PART 249</w:t>
      </w:r>
      <w:r>
        <w:t xml:space="preserve"> - TERMINATION OF CONTRACTS</w:t>
      </w:r>
      <w:bookmarkEnd w:id="1443"/>
      <w:bookmarkEnd w:id="1444"/>
    </w:p>
    <w:p>
      <w:pPr>
        <w:pStyle w:val="ListBullet"/>
        <!--depth 1-->
        <w:numPr>
          <w:ilvl w:val="0"/>
          <w:numId w:val="387"/>
        </w:numPr>
      </w:pPr>
      <w:r>
        <w:t/>
      </w:r>
      <w:r>
        <w:t>PGI 249.1 —GENERAL PRINCIPLES</w:t>
      </w:r>
      <w:r>
        <w:t/>
      </w:r>
    </w:p>
    <w:p>
      <w:pPr>
        <w:pStyle w:val="ListBullet2"/>
        <!--depth 2-->
        <w:numPr>
          <w:ilvl w:val="1"/>
          <w:numId w:val="388"/>
        </w:numPr>
      </w:pPr>
      <w:r>
        <w:t/>
      </w:r>
      <w:r>
        <w:t>PGI 249.105 Duties of termination contracting officer after issuance of notice of termination.</w:t>
      </w:r>
      <w:r>
        <w:t/>
      </w:r>
    </w:p>
    <w:p>
      <w:pPr>
        <w:pStyle w:val="ListBullet3"/>
        <!--depth 3-->
        <w:numPr>
          <w:ilvl w:val="2"/>
          <w:numId w:val="389"/>
        </w:numPr>
      </w:pPr>
      <w:r>
        <w:t/>
      </w:r>
      <w:r>
        <w:t>PGI 249.105-1 Termination status reports.</w:t>
      </w:r>
      <w:r>
        <w:t/>
      </w:r>
    </w:p>
    <w:p>
      <w:pPr>
        <w:pStyle w:val="ListBullet3"/>
        <!--depth 3-->
        <w:numPr>
          <w:ilvl w:val="2"/>
          <w:numId w:val="389"/>
        </w:numPr>
      </w:pPr>
      <w:r>
        <w:t/>
      </w:r>
      <w:r>
        <w:t>PGI 249.105-2 Release of excess funds.</w:t>
      </w:r>
      <w:r>
        <w:t/>
      </w:r>
    </w:p>
    <w:p>
      <w:pPr>
        <w:pStyle w:val="ListBullet2"/>
        <!--depth 2-->
        <w:numPr>
          <w:ilvl w:val="1"/>
          <w:numId w:val="388"/>
        </w:numPr>
      </w:pPr>
      <w:r>
        <w:t/>
      </w:r>
      <w:r>
        <w:t>PGI 249.109 Settlement agreements.</w:t>
      </w:r>
      <w:r>
        <w:t/>
      </w:r>
    </w:p>
    <w:p>
      <w:pPr>
        <w:pStyle w:val="ListBullet3"/>
        <!--depth 3-->
        <w:numPr>
          <w:ilvl w:val="2"/>
          <w:numId w:val="390"/>
        </w:numPr>
      </w:pPr>
      <w:r>
        <w:t/>
      </w:r>
      <w:r>
        <w:t>PGI 249.109-7 Settlement by determination.</w:t>
      </w:r>
      <w:r>
        <w:t/>
      </w:r>
    </w:p>
    <w:p>
      <w:pPr>
        <w:pStyle w:val="ListBullet3"/>
        <!--depth 3-->
        <w:numPr>
          <w:ilvl w:val="2"/>
          <w:numId w:val="390"/>
        </w:numPr>
      </w:pPr>
      <w:r>
        <w:t/>
      </w:r>
      <w:r>
        <w:t>PGI 249.109-70 Limitation on pricing of the terminated effort.</w:t>
      </w:r>
      <w:r>
        <w:t/>
      </w:r>
    </w:p>
    <w:p>
      <w:pPr>
        <w:pStyle w:val="ListBullet2"/>
        <!--depth 2-->
        <w:numPr>
          <w:ilvl w:val="1"/>
          <w:numId w:val="388"/>
        </w:numPr>
      </w:pPr>
      <w:r>
        <w:t/>
      </w:r>
      <w:r>
        <w:t>PGI 249.110 Settlement negotiation memorandum.</w:t>
      </w:r>
      <w:r>
        <w:t/>
      </w:r>
    </w:p>
    <w:p>
      <w:pPr>
        <w:pStyle w:val="ListBullet"/>
        <!--depth 1-->
        <w:numPr>
          <w:ilvl w:val="0"/>
          <w:numId w:val="387"/>
        </w:numPr>
      </w:pPr>
      <w:r>
        <w:t/>
      </w:r>
      <w:r>
        <w:t>PGI 249.4 —TERMINATION FOR DEFAULT</w:t>
      </w:r>
      <w:r>
        <w:t/>
      </w:r>
    </w:p>
    <w:p>
      <w:pPr>
        <w:pStyle w:val="ListBullet"/>
        <!--depth 1-->
        <w:numPr>
          <w:ilvl w:val="0"/>
          <w:numId w:val="387"/>
        </w:numPr>
      </w:pPr>
      <w:r>
        <w:t/>
      </w:r>
      <w:r>
        <w:t>PGI 249.70 — SPECIAL TERMINATION REQUIREMENTS</w:t>
      </w:r>
      <w:r>
        <w:t/>
      </w:r>
    </w:p>
    <w:p>
      <w:pPr>
        <w:pStyle w:val="ListBullet2"/>
        <!--depth 2-->
        <w:numPr>
          <w:ilvl w:val="1"/>
          <w:numId w:val="391"/>
        </w:numPr>
      </w:pPr>
      <w:r>
        <w:t/>
      </w:r>
      <w:r>
        <w:t>PGI 249.7001 Congressional notification on significant contract terminations.</w:t>
      </w:r>
      <w:r>
        <w:t/>
      </w:r>
    </w:p>
    <!--Topic unique_1673-->
    <w:p>
      <w:pPr>
        <w:pStyle w:val="Heading4"/>
      </w:pPr>
      <w:bookmarkStart w:id="1445" w:name="_Refd19e56792"/>
      <w:bookmarkStart w:id="1446" w:name="_Tocd19e56792"/>
      <w:r>
        <w:t/>
      </w:r>
      <w:r>
        <w:t>PGI 249.1</w:t>
      </w:r>
      <w:r>
        <w:t xml:space="preserve"> —GENERAL PRINCIPLES</w:t>
      </w:r>
      <w:bookmarkEnd w:id="1445"/>
      <w:bookmarkEnd w:id="1446"/>
    </w:p>
    <!--Topic unique_1674-->
    <w:p>
      <w:pPr>
        <w:pStyle w:val="Heading5"/>
      </w:pPr>
      <w:bookmarkStart w:id="1447" w:name="_Refd19e56800"/>
      <w:bookmarkStart w:id="1448" w:name="_Tocd19e56800"/>
      <w:r>
        <w:t/>
      </w:r>
      <w:r>
        <w:t>PGI 249.105</w:t>
      </w:r>
      <w:r>
        <w:t xml:space="preserve"> Duties of termination contracting officer after issuance of notice of termination.</w:t>
      </w:r>
      <w:bookmarkEnd w:id="1447"/>
      <w:bookmarkEnd w:id="1448"/>
    </w:p>
    <!--Topic unique_1675-->
    <w:p>
      <w:pPr>
        <w:pStyle w:val="Heading6"/>
      </w:pPr>
      <w:bookmarkStart w:id="1449" w:name="_Refd19e56808"/>
      <w:bookmarkStart w:id="1450" w:name="_Tocd19e56808"/>
      <w:r>
        <w:t/>
      </w:r>
      <w:r>
        <w:t>PGI 249.105-1</w:t>
      </w:r>
      <w:r>
        <w:t xml:space="preserve"> Termination status reports.</w:t>
      </w:r>
      <w:bookmarkEnd w:id="1449"/>
      <w:bookmarkEnd w:id="1450"/>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6-->
    <w:p>
      <w:pPr>
        <w:pStyle w:val="Heading6"/>
      </w:pPr>
      <w:bookmarkStart w:id="1451" w:name="_Refd19e56828"/>
      <w:bookmarkStart w:id="1452" w:name="_Tocd19e56828"/>
      <w:r>
        <w:t/>
      </w:r>
      <w:r>
        <w:t>PGI 249.105-2</w:t>
      </w:r>
      <w:r>
        <w:t xml:space="preserve"> Release of excess funds.</w:t>
      </w:r>
      <w:bookmarkEnd w:id="1451"/>
      <w:bookmarkEnd w:id="1452"/>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77-->
    <w:p>
      <w:pPr>
        <w:pStyle w:val="Heading5"/>
      </w:pPr>
      <w:bookmarkStart w:id="1453" w:name="_Refd19e56840"/>
      <w:bookmarkStart w:id="1454" w:name="_Tocd19e56840"/>
      <w:r>
        <w:t/>
      </w:r>
      <w:r>
        <w:t>PGI 249.109</w:t>
      </w:r>
      <w:r>
        <w:t xml:space="preserve"> Settlement agreements.</w:t>
      </w:r>
      <w:bookmarkEnd w:id="1453"/>
      <w:bookmarkEnd w:id="1454"/>
    </w:p>
    <!--Topic unique_1678-->
    <w:p>
      <w:pPr>
        <w:pStyle w:val="Heading6"/>
      </w:pPr>
      <w:bookmarkStart w:id="1455" w:name="_Refd19e56848"/>
      <w:bookmarkStart w:id="1456" w:name="_Tocd19e56848"/>
      <w:r>
        <w:t/>
      </w:r>
      <w:r>
        <w:t>PGI 249.109-7</w:t>
      </w:r>
      <w:r>
        <w:t xml:space="preserve"> Settlement by determination.</w:t>
      </w:r>
      <w:bookmarkEnd w:id="1455"/>
      <w:bookmarkEnd w:id="1456"/>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79-->
    <w:p>
      <w:pPr>
        <w:pStyle w:val="Heading6"/>
      </w:pPr>
      <w:bookmarkStart w:id="1457" w:name="_Refd19e56866"/>
      <w:bookmarkStart w:id="1458" w:name="_Tocd19e56866"/>
      <w:r>
        <w:t/>
      </w:r>
      <w:r>
        <w:t>PGI 249.109-70</w:t>
      </w:r>
      <w:r>
        <w:t xml:space="preserve"> Limitation on pricing of the terminated effort.</w:t>
      </w:r>
      <w:bookmarkEnd w:id="1457"/>
      <w:bookmarkEnd w:id="1458"/>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80-->
    <w:p>
      <w:pPr>
        <w:pStyle w:val="Heading5"/>
      </w:pPr>
      <w:bookmarkStart w:id="1459" w:name="_Refd19e56878"/>
      <w:bookmarkStart w:id="1460" w:name="_Tocd19e56878"/>
      <w:r>
        <w:t/>
      </w:r>
      <w:r>
        <w:t>PGI 249.110</w:t>
      </w:r>
      <w:r>
        <w:t xml:space="preserve"> Settlement negotiation memorandum.</w:t>
      </w:r>
      <w:bookmarkEnd w:id="1459"/>
      <w:bookmarkEnd w:id="1460"/>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1-->
    <w:p>
      <w:pPr>
        <w:pStyle w:val="Heading4"/>
      </w:pPr>
      <w:bookmarkStart w:id="1461" w:name="_Refd19e59241"/>
      <w:bookmarkStart w:id="1462" w:name="_Tocd19e59241"/>
      <w:r>
        <w:t/>
      </w:r>
      <w:r>
        <w:t>PGI 249.4</w:t>
      </w:r>
      <w:r>
        <w:t xml:space="preserve"> —TERMINATION FOR DEFAULT</w:t>
      </w:r>
      <w:bookmarkEnd w:id="1461"/>
      <w:bookmarkEnd w:id="1462"/>
    </w:p>
    <!--Topic unique_1682-->
    <w:p>
      <w:pPr>
        <w:pStyle w:val="Heading4"/>
      </w:pPr>
      <w:bookmarkStart w:id="1463" w:name="_Refd19e59251"/>
      <w:bookmarkStart w:id="1464" w:name="_Tocd19e59251"/>
      <w:r>
        <w:t/>
      </w:r>
      <w:r>
        <w:t>PGI 249.70</w:t>
      </w:r>
      <w:r>
        <w:t xml:space="preserve"> — SPECIAL TERMINATION REQUIREMENTS</w:t>
      </w:r>
      <w:bookmarkEnd w:id="1463"/>
      <w:bookmarkEnd w:id="1464"/>
    </w:p>
    <!--Topic unique_1683-->
    <w:p>
      <w:pPr>
        <w:pStyle w:val="Heading5"/>
      </w:pPr>
      <w:bookmarkStart w:id="1465" w:name="_Refd19e59259"/>
      <w:bookmarkStart w:id="1466" w:name="_Tocd19e59259"/>
      <w:r>
        <w:t/>
      </w:r>
      <w:r>
        <w:t>PGI 249.7001</w:t>
      </w:r>
      <w:r>
        <w:t xml:space="preserve"> Congressional notification on significant contract terminations.</w:t>
      </w:r>
      <w:bookmarkEnd w:id="1465"/>
      <w:bookmarkEnd w:id="1466"/>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6-->
    <w:p>
      <w:pPr>
        <w:pStyle w:val="Heading3"/>
      </w:pPr>
      <w:bookmarkStart w:id="1467" w:name="_Refd19e59321"/>
      <w:bookmarkStart w:id="1468" w:name="_Tocd19e59321"/>
      <w:r>
        <w:t/>
      </w:r>
      <w:r>
        <w:t>PGI PART 250</w:t>
      </w:r>
      <w:r>
        <w:t xml:space="preserve"> - EXTRAORDINARY CONTRACTUAL ACTIONS</w:t>
      </w:r>
      <w:bookmarkEnd w:id="1467"/>
      <w:bookmarkEnd w:id="1468"/>
    </w:p>
    <w:p>
      <w:pPr>
        <w:pStyle w:val="ListBullet"/>
        <!--depth 1-->
        <w:numPr>
          <w:ilvl w:val="0"/>
          <w:numId w:val="392"/>
        </w:numPr>
      </w:pPr>
      <w:r>
        <w:t/>
      </w:r>
      <w:r>
        <w:t>PGI 250.1 —EXTRAORDINARY CONTRACTUAL ACTIONS</w:t>
      </w:r>
      <w:r>
        <w:t/>
      </w:r>
    </w:p>
    <w:p>
      <w:pPr>
        <w:pStyle w:val="ListBullet2"/>
        <!--depth 2-->
        <w:numPr>
          <w:ilvl w:val="1"/>
          <w:numId w:val="393"/>
        </w:numPr>
      </w:pPr>
      <w:r>
        <w:t/>
      </w:r>
      <w:r>
        <w:t>PGI 250.101 General.</w:t>
      </w:r>
      <w:r>
        <w:t/>
      </w:r>
    </w:p>
    <w:p>
      <w:pPr>
        <w:pStyle w:val="ListBullet3"/>
        <!--depth 3-->
        <w:numPr>
          <w:ilvl w:val="2"/>
          <w:numId w:val="394"/>
        </w:numPr>
      </w:pPr>
      <w:r>
        <w:t/>
      </w:r>
      <w:r>
        <w:t>PGI 250.101-3 Records.</w:t>
      </w:r>
      <w:r>
        <w:t/>
      </w:r>
    </w:p>
    <w:p>
      <w:pPr>
        <w:pStyle w:val="ListBullet2"/>
        <!--depth 2-->
        <w:numPr>
          <w:ilvl w:val="1"/>
          <w:numId w:val="393"/>
        </w:numPr>
      </w:pPr>
      <w:r>
        <w:t/>
      </w:r>
      <w:r>
        <w:t>PGI 250.103 Contract adjustments.</w:t>
      </w:r>
      <w:r>
        <w:t/>
      </w:r>
    </w:p>
    <w:p>
      <w:pPr>
        <w:pStyle w:val="ListBullet3"/>
        <!--depth 3-->
        <w:numPr>
          <w:ilvl w:val="2"/>
          <w:numId w:val="395"/>
        </w:numPr>
      </w:pPr>
      <w:r>
        <w:t/>
      </w:r>
      <w:r>
        <w:t>PGI 250.103-5 Processing cases.</w:t>
      </w:r>
      <w:r>
        <w:t/>
      </w:r>
    </w:p>
    <w:p>
      <w:pPr>
        <w:pStyle w:val="ListBullet3"/>
        <!--depth 3-->
        <w:numPr>
          <w:ilvl w:val="2"/>
          <w:numId w:val="395"/>
        </w:numPr>
      </w:pPr>
      <w:r>
        <w:t/>
      </w:r>
      <w:r>
        <w:t>PGI 250.103-6 Disposition.</w:t>
      </w:r>
      <w:r>
        <w:t/>
      </w:r>
    </w:p>
    <w:p>
      <w:pPr>
        <w:pStyle w:val="ListBullet"/>
        <!--depth 1-->
        <w:numPr>
          <w:ilvl w:val="0"/>
          <w:numId w:val="392"/>
        </w:numPr>
      </w:pPr>
      <w:r>
        <w:t/>
      </w:r>
      <w:r>
        <w:t>PGI 250.3 Reserved</w:t>
      </w:r>
      <w:r>
        <w:t/>
      </w:r>
    </w:p>
    <!--Topic unique_1697-->
    <w:p>
      <w:pPr>
        <w:pStyle w:val="Heading4"/>
      </w:pPr>
      <w:bookmarkStart w:id="1469" w:name="_Refd19e59395"/>
      <w:bookmarkStart w:id="1470" w:name="_Tocd19e59395"/>
      <w:r>
        <w:t/>
      </w:r>
      <w:r>
        <w:t>PGI 250.1</w:t>
      </w:r>
      <w:r>
        <w:t xml:space="preserve"> —EXTRAORDINARY CONTRACTUAL ACTIONS</w:t>
      </w:r>
      <w:bookmarkEnd w:id="1469"/>
      <w:bookmarkEnd w:id="1470"/>
    </w:p>
    <!--Topic unique_1698-->
    <w:p>
      <w:pPr>
        <w:pStyle w:val="Heading5"/>
      </w:pPr>
      <w:bookmarkStart w:id="1471" w:name="_Refd19e59403"/>
      <w:bookmarkStart w:id="1472" w:name="_Tocd19e59403"/>
      <w:r>
        <w:t/>
      </w:r>
      <w:r>
        <w:t>PGI 250.101</w:t>
      </w:r>
      <w:r>
        <w:t xml:space="preserve"> General.</w:t>
      </w:r>
      <w:bookmarkEnd w:id="1471"/>
      <w:bookmarkEnd w:id="1472"/>
    </w:p>
    <!--Topic unique_1699-->
    <w:p>
      <w:pPr>
        <w:pStyle w:val="Heading6"/>
      </w:pPr>
      <w:bookmarkStart w:id="1473" w:name="_Refd19e59411"/>
      <w:bookmarkStart w:id="1474" w:name="_Tocd19e59411"/>
      <w:r>
        <w:t/>
      </w:r>
      <w:r>
        <w:t>PGI 250.101-3</w:t>
      </w:r>
      <w:r>
        <w:t xml:space="preserve"> Records.</w:t>
      </w:r>
      <w:bookmarkEnd w:id="1473"/>
      <w:bookmarkEnd w:id="1474"/>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700-->
    <w:p>
      <w:pPr>
        <w:pStyle w:val="Heading5"/>
      </w:pPr>
      <w:bookmarkStart w:id="1475" w:name="_Refd19e59693"/>
      <w:bookmarkStart w:id="1476" w:name="_Tocd19e59693"/>
      <w:r>
        <w:t/>
      </w:r>
      <w:r>
        <w:t>PGI 250.103</w:t>
      </w:r>
      <w:r>
        <w:t xml:space="preserve"> Contract adjustments.</w:t>
      </w:r>
      <w:bookmarkEnd w:id="1475"/>
      <w:bookmarkEnd w:id="1476"/>
    </w:p>
    <!--Topic unique_1701-->
    <w:p>
      <w:pPr>
        <w:pStyle w:val="Heading6"/>
      </w:pPr>
      <w:bookmarkStart w:id="1477" w:name="_Refd19e59701"/>
      <w:bookmarkStart w:id="1478" w:name="_Tocd19e59701"/>
      <w:r>
        <w:t/>
      </w:r>
      <w:r>
        <w:t>PGI 250.103-5</w:t>
      </w:r>
      <w:r>
        <w:t xml:space="preserve"> Processing cases.</w:t>
      </w:r>
      <w:bookmarkEnd w:id="1477"/>
      <w:bookmarkEnd w:id="1478"/>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2-->
    <w:p>
      <w:pPr>
        <w:pStyle w:val="Heading6"/>
      </w:pPr>
      <w:bookmarkStart w:id="1479" w:name="_Refd19e59748"/>
      <w:bookmarkStart w:id="1480" w:name="_Tocd19e59748"/>
      <w:r>
        <w:t/>
      </w:r>
      <w:r>
        <w:t>PGI 250.103-6</w:t>
      </w:r>
      <w:r>
        <w:t xml:space="preserve"> Disposition.</w:t>
      </w:r>
      <w:bookmarkEnd w:id="1479"/>
      <w:bookmarkEnd w:id="1480"/>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3-->
    <w:p>
      <w:pPr>
        <w:pStyle w:val="Heading4"/>
      </w:pPr>
      <w:bookmarkStart w:id="1481" w:name="_Refd19e59772"/>
      <w:bookmarkStart w:id="1482" w:name="_Tocd19e59772"/>
      <w:r>
        <w:t/>
      </w:r>
      <w:r>
        <w:t>PGI 250.3</w:t>
      </w:r>
      <w:r>
        <w:t xml:space="preserve"> Reserved</w:t>
      </w:r>
      <w:bookmarkEnd w:id="1481"/>
      <w:bookmarkEnd w:id="1482"/>
    </w:p>
    <!--Topic unique_1714-->
    <w:p>
      <w:pPr>
        <w:pStyle w:val="Heading3"/>
      </w:pPr>
      <w:bookmarkStart w:id="1483" w:name="_Refd19e59781"/>
      <w:bookmarkStart w:id="1484" w:name="_Tocd19e59781"/>
      <w:r>
        <w:t/>
      </w:r>
      <w:r>
        <w:t>PGI PART 251</w:t>
      </w:r>
      <w:r>
        <w:t xml:space="preserve"> - USE OF GOVERNMENT SOURCES BY CONTRACTORS</w:t>
      </w:r>
      <w:bookmarkEnd w:id="1483"/>
      <w:bookmarkEnd w:id="1484"/>
    </w:p>
    <w:p>
      <w:pPr>
        <w:pStyle w:val="ListBullet"/>
        <!--depth 1-->
        <w:numPr>
          <w:ilvl w:val="0"/>
          <w:numId w:val="396"/>
        </w:numPr>
      </w:pPr>
      <w:r>
        <w:t/>
      </w:r>
      <w:r>
        <w:t>PGI 251.1 — CONTRACTOR USE OF GOVERNMENT SUPPLY SOURCES</w:t>
      </w:r>
      <w:r>
        <w:t/>
      </w:r>
    </w:p>
    <w:p>
      <w:pPr>
        <w:pStyle w:val="ListBullet2"/>
        <!--depth 2-->
        <w:numPr>
          <w:ilvl w:val="1"/>
          <w:numId w:val="397"/>
        </w:numPr>
      </w:pPr>
      <w:r>
        <w:t/>
      </w:r>
      <w:r>
        <w:t>PGI 251.101 Policy.</w:t>
      </w:r>
      <w:r>
        <w:t/>
      </w:r>
    </w:p>
    <w:p>
      <w:pPr>
        <w:pStyle w:val="ListBullet2"/>
        <!--depth 2-->
        <w:numPr>
          <w:ilvl w:val="1"/>
          <w:numId w:val="397"/>
        </w:numPr>
      </w:pPr>
      <w:r>
        <w:t/>
      </w:r>
      <w:r>
        <w:t>PGI 251.102 Authorization to use Government supply sources.</w:t>
      </w:r>
      <w:r>
        <w:t/>
      </w:r>
    </w:p>
    <w:p>
      <w:pPr>
        <w:pStyle w:val="ListBullet3"/>
        <!--depth 3-->
        <w:numPr>
          <w:ilvl w:val="2"/>
          <w:numId w:val="398"/>
        </w:numPr>
      </w:pPr>
      <w:r>
        <w:t/>
      </w:r>
      <w:r>
        <w:t>PGI 251.102-70 Contracting office responsibilities.</w:t>
      </w:r>
      <w:r>
        <w:t/>
      </w:r>
    </w:p>
    <!--Topic unique_1715-->
    <w:p>
      <w:pPr>
        <w:pStyle w:val="Heading4"/>
      </w:pPr>
      <w:bookmarkStart w:id="1485" w:name="_Refd19e59829"/>
      <w:bookmarkStart w:id="1486" w:name="_Tocd19e59829"/>
      <w:r>
        <w:t/>
      </w:r>
      <w:r>
        <w:t>PGI 251.1</w:t>
      </w:r>
      <w:r>
        <w:t>— CONTRACTOR USE OF GOVERNMENT SUPPLY SOURCES</w:t>
      </w:r>
      <w:bookmarkEnd w:id="1485"/>
      <w:bookmarkEnd w:id="1486"/>
    </w:p>
    <!--Topic unique_1716-->
    <w:p>
      <w:pPr>
        <w:pStyle w:val="Heading5"/>
      </w:pPr>
      <w:bookmarkStart w:id="1487" w:name="_Refd19e59837"/>
      <w:bookmarkStart w:id="1488" w:name="_Tocd19e59837"/>
      <w:r>
        <w:t>PGI 251.101 Policy.</w:t>
      </w:r>
      <w:bookmarkEnd w:id="1487"/>
      <w:bookmarkEnd w:id="1488"/>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50">
        <w:r>
          <w:t>51.101</w:t>
        </w:r>
      </w:hyperlink>
      <w:r>
        <w:t xml:space="preserve"> and DFARS 251.102, including the execution of a letter of authorization;</w:t>
      </w:r>
    </w:p>
    <w:p>
      <w:pPr>
        <w:pStyle w:val="BodyText"/>
      </w:pPr>
      <w:r>
        <w:t xml:space="preserve">(ii) Include FAR clause </w:t>
      </w:r>
      <w:hyperlink r:id="rIdHyperlink151">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52">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53">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17-->
    <w:p>
      <w:pPr>
        <w:pStyle w:val="Heading5"/>
      </w:pPr>
      <w:bookmarkStart w:id="1489" w:name="_Refd19e59886"/>
      <w:bookmarkStart w:id="1490" w:name="_Tocd19e59886"/>
      <w:r>
        <w:t/>
      </w:r>
      <w:r>
        <w:t>PGI 251.102</w:t>
      </w:r>
      <w:r>
        <w:t xml:space="preserve"> Authorization to use Government supply sources.</w:t>
      </w:r>
      <w:bookmarkEnd w:id="1489"/>
      <w:bookmarkEnd w:id="1490"/>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18-->
    <w:p>
      <w:pPr>
        <w:pStyle w:val="Heading6"/>
      </w:pPr>
      <w:bookmarkStart w:id="1491" w:name="_Refd19e60001"/>
      <w:bookmarkStart w:id="1492" w:name="_Tocd19e60001"/>
      <w:r>
        <w:t/>
      </w:r>
      <w:r>
        <w:t>PGI 251.102-70</w:t>
      </w:r>
      <w:r>
        <w:t xml:space="preserve"> Contracting office responsibilities.</w:t>
      </w:r>
      <w:bookmarkEnd w:id="1491"/>
      <w:bookmarkEnd w:id="1492"/>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4-->
    <w:p>
      <w:pPr>
        <w:pStyle w:val="Heading1"/>
      </w:pPr>
      <w:bookmarkStart w:id="1493" w:name="_Refd19e60019"/>
      <w:bookmarkStart w:id="1494" w:name="_Tocd19e60019"/>
      <w:r>
        <w:t>PGI SUBCHAPTER H—CONTRACT MANAGEMENT</w:t>
      </w:r>
      <w:bookmarkEnd w:id="1493"/>
      <w:bookmarkEnd w:id="1494"/>
    </w:p>
    <!--Topic unique_1726-->
    <w:p>
      <w:pPr>
        <w:pStyle w:val="Heading2"/>
      </w:pPr>
      <w:bookmarkStart w:id="1495" w:name="_Refd19e60024"/>
      <w:bookmarkStart w:id="1496" w:name="_Tocd19e60024"/>
      <w:r>
        <w:t>PGI Defense Federal Acquisition Regulation</w:t>
      </w:r>
      <w:bookmarkEnd w:id="1495"/>
      <w:bookmarkEnd w:id="1496"/>
    </w:p>
    <!--Topic unique_1728-->
    <w:p>
      <w:pPr>
        <w:pStyle w:val="Heading3"/>
      </w:pPr>
      <w:bookmarkStart w:id="1497" w:name="_Refd19e60029"/>
      <w:bookmarkStart w:id="1498" w:name="_Tocd19e60029"/>
      <w:r>
        <w:t/>
      </w:r>
      <w:r>
        <w:t>PGI PART 252</w:t>
      </w:r>
      <w:r>
        <w:t xml:space="preserve"> - CLAUSES</w:t>
      </w:r>
      <w:bookmarkEnd w:id="1497"/>
      <w:bookmarkEnd w:id="1498"/>
    </w:p>
    <w:p>
      <w:pPr>
        <w:pStyle w:val="ListBullet"/>
        <!--depth 1-->
        <w:numPr>
          <w:ilvl w:val="0"/>
          <w:numId w:val="399"/>
        </w:numPr>
      </w:pPr>
      <w:r>
        <w:t/>
      </w:r>
      <w:r>
        <w:t>PGI 252.1 —INSTRUCTIONS FOR USING PROVISIONS AND CLAUSES</w:t>
      </w:r>
      <w:r>
        <w:t/>
      </w:r>
    </w:p>
    <w:p>
      <w:pPr>
        <w:pStyle w:val="ListBullet2"/>
        <!--depth 2-->
        <w:numPr>
          <w:ilvl w:val="1"/>
          <w:numId w:val="400"/>
        </w:numPr>
      </w:pPr>
      <w:r>
        <w:t/>
      </w:r>
      <w:r>
        <w:t>PGI 252.103 Identification of provisions and clauses.</w:t>
      </w:r>
      <w:r>
        <w:t/>
      </w:r>
    </w:p>
    <!--Topic unique_1729-->
    <w:p>
      <w:pPr>
        <w:pStyle w:val="Heading4"/>
      </w:pPr>
      <w:bookmarkStart w:id="1499" w:name="_Refd19e60059"/>
      <w:bookmarkStart w:id="1500" w:name="_Tocd19e60059"/>
      <w:r>
        <w:t/>
      </w:r>
      <w:r>
        <w:t>PGI 252.1</w:t>
      </w:r>
      <w:r>
        <w:t xml:space="preserve"> —INSTRUCTIONS FOR USING PROVISIONS AND CLAUSES</w:t>
      </w:r>
      <w:bookmarkEnd w:id="1499"/>
      <w:bookmarkEnd w:id="1500"/>
    </w:p>
    <!--Topic unique_146-->
    <w:p>
      <w:pPr>
        <w:pStyle w:val="Heading5"/>
      </w:pPr>
      <w:bookmarkStart w:id="1501" w:name="_Refd19e60067"/>
      <w:bookmarkStart w:id="1502" w:name="_Tocd19e60067"/>
      <w:r>
        <w:t/>
      </w:r>
      <w:r>
        <w:t>PGI 252.103</w:t>
      </w:r>
      <w:r>
        <w:t xml:space="preserve"> Identification of provisions and clauses.</w:t>
      </w:r>
      <w:bookmarkEnd w:id="1501"/>
      <w:bookmarkEnd w:id="1502"/>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4-->
    <w:p>
      <w:pPr>
        <w:pStyle w:val="Heading3"/>
      </w:pPr>
      <w:bookmarkStart w:id="1503" w:name="_Refd19e60121"/>
      <w:bookmarkStart w:id="1504" w:name="_Tocd19e60121"/>
      <w:r>
        <w:t/>
      </w:r>
      <w:r>
        <w:t>PGI PART 253</w:t>
      </w:r>
      <w:r>
        <w:t xml:space="preserve"> - FORMS</w:t>
      </w:r>
      <w:bookmarkEnd w:id="1503"/>
      <w:bookmarkEnd w:id="1504"/>
    </w:p>
    <w:p>
      <w:pPr>
        <w:pStyle w:val="ListBullet"/>
        <!--depth 1-->
        <w:numPr>
          <w:ilvl w:val="0"/>
          <w:numId w:val="401"/>
        </w:numPr>
      </w:pPr>
      <w:r>
        <w:t/>
      </w:r>
      <w:r>
        <w:t>PGI 253.209 CONTRACTOR QUALIFICATIONS</w:t>
      </w:r>
      <w:r>
        <w:t/>
      </w:r>
    </w:p>
    <w:p>
      <w:pPr>
        <w:pStyle w:val="ListBullet"/>
        <!--depth 1-->
        <w:numPr>
          <w:ilvl w:val="0"/>
          <w:numId w:val="401"/>
        </w:numPr>
      </w:pPr>
      <w:r>
        <w:t/>
      </w:r>
      <w:r>
        <w:t>PGI 253.2 — PRESCRIPTION OF FORMS</w:t>
      </w:r>
      <w:r>
        <w:t/>
      </w:r>
    </w:p>
    <w:p>
      <w:pPr>
        <w:pStyle w:val="ListBullet2"/>
        <!--depth 2-->
        <w:numPr>
          <w:ilvl w:val="1"/>
          <w:numId w:val="402"/>
        </w:numPr>
      </w:pPr>
      <w:r>
        <w:t/>
      </w:r>
      <w:r>
        <w:t>PGI 253.204 Reserved</w:t>
      </w:r>
      <w:r>
        <w:t/>
      </w:r>
    </w:p>
    <w:p>
      <w:pPr>
        <w:pStyle w:val="ListBullet2"/>
        <!--depth 2-->
        <w:numPr>
          <w:ilvl w:val="1"/>
          <w:numId w:val="402"/>
        </w:numPr>
      </w:pPr>
      <w:r>
        <w:t/>
      </w:r>
      <w:r>
        <w:t>PGI 253.208 Required sources of supplies and services.</w:t>
      </w:r>
      <w:r>
        <w:t/>
      </w:r>
    </w:p>
    <w:p>
      <w:pPr>
        <w:pStyle w:val="ListBullet3"/>
        <!--depth 3-->
        <w:numPr>
          <w:ilvl w:val="2"/>
          <w:numId w:val="403"/>
        </w:numPr>
      </w:pPr>
      <w:r>
        <w:t/>
      </w:r>
      <w:r>
        <w:t>PGI 253.208-1 DD Form 448, Military Interdepartmental Purchase Request.</w:t>
      </w:r>
      <w:r>
        <w:t/>
      </w:r>
    </w:p>
    <w:p>
      <w:pPr>
        <w:pStyle w:val="ListBullet3"/>
        <!--depth 3-->
        <w:numPr>
          <w:ilvl w:val="2"/>
          <w:numId w:val="403"/>
        </w:numPr>
      </w:pPr>
      <w:r>
        <w:t/>
      </w:r>
      <w:r>
        <w:t>PGI 253.208-2 DD Form 448-2, Acceptance of MIPR.</w:t>
      </w:r>
      <w:r>
        <w:t/>
      </w:r>
    </w:p>
    <w:p>
      <w:pPr>
        <w:pStyle w:val="ListBullet2"/>
        <!--depth 2-->
        <w:numPr>
          <w:ilvl w:val="1"/>
          <w:numId w:val="402"/>
        </w:numPr>
      </w:pPr>
      <w:r>
        <w:t/>
      </w:r>
      <w:r>
        <w:t>PGI 253.213 Simplified acquisition procedures (SF's 18, 30, 44, 1165, 1449, and OF's 336, 347, and 348).</w:t>
      </w:r>
      <w:r>
        <w:t/>
      </w:r>
    </w:p>
    <w:p>
      <w:pPr>
        <w:pStyle w:val="ListBullet3"/>
        <!--depth 3-->
        <w:numPr>
          <w:ilvl w:val="2"/>
          <w:numId w:val="404"/>
        </w:numPr>
      </w:pPr>
      <w:r>
        <w:t/>
      </w:r>
      <w:r>
        <w:t>PGI 253.213-70 Completion of DD Form 1155, Order for Supplies or Services.</w:t>
      </w:r>
      <w:r>
        <w:t/>
      </w:r>
    </w:p>
    <w:p>
      <w:pPr>
        <w:pStyle w:val="ListBullet2"/>
        <!--depth 2-->
        <w:numPr>
          <w:ilvl w:val="1"/>
          <w:numId w:val="402"/>
        </w:numPr>
      </w:pPr>
      <w:r>
        <w:t/>
      </w:r>
      <w:r>
        <w:t>PGI 253.215 Contracting by negotiation.</w:t>
      </w:r>
      <w:r>
        <w:t/>
      </w:r>
    </w:p>
    <w:p>
      <w:pPr>
        <w:pStyle w:val="ListBullet3"/>
        <!--depth 3-->
        <w:numPr>
          <w:ilvl w:val="2"/>
          <w:numId w:val="405"/>
        </w:numPr>
      </w:pPr>
      <w:r>
        <w:t/>
      </w:r>
      <w:r>
        <w:t>PGI 253.215-70 DD Form 1547, Record of Weighted Guidelines Application.</w:t>
      </w:r>
      <w:r>
        <w:t/>
      </w:r>
    </w:p>
    <w:p>
      <w:pPr>
        <w:pStyle w:val="ListBullet2"/>
        <!--depth 2-->
        <w:numPr>
          <w:ilvl w:val="1"/>
          <w:numId w:val="402"/>
        </w:numPr>
      </w:pPr>
      <w:r>
        <w:t/>
      </w:r>
      <w:r>
        <w:t>PGI 253.219 Small Business Programs.</w:t>
      </w:r>
      <w:r>
        <w:t/>
      </w:r>
    </w:p>
    <w:p>
      <w:pPr>
        <w:pStyle w:val="ListBullet3"/>
        <!--depth 3-->
        <w:numPr>
          <w:ilvl w:val="2"/>
          <w:numId w:val="406"/>
        </w:numPr>
      </w:pPr>
      <w:r>
        <w:t/>
      </w:r>
      <w:r>
        <w:t>PGI 253.219-70 DD Form 2579, Small Business Coordination Record.</w:t>
      </w:r>
      <w:r>
        <w:t/>
      </w:r>
    </w:p>
    <w:p>
      <w:pPr>
        <w:pStyle w:val="ListBullet"/>
        <!--depth 1-->
        <w:numPr>
          <w:ilvl w:val="0"/>
          <w:numId w:val="401"/>
        </w:numPr>
      </w:pPr>
      <w:r>
        <w:t/>
      </w:r>
      <w:r>
        <w:t>PGI 253.3 — ILLUSTRATION OF FORMS</w:t>
      </w:r>
      <w:r>
        <w:t/>
      </w:r>
    </w:p>
    <!--Topic unique_1735-->
    <w:p>
      <w:pPr>
        <w:pStyle w:val="Heading4"/>
      </w:pPr>
      <w:bookmarkStart w:id="1505" w:name="_Refd19e60247"/>
      <w:bookmarkStart w:id="1506" w:name="_Tocd19e60247"/>
      <w:r>
        <w:t/>
      </w:r>
      <w:r>
        <w:t>PGI 253.209</w:t>
      </w:r>
      <w:r>
        <w:t xml:space="preserve"> CONTRACTOR QUALIFICATIONS</w:t>
      </w:r>
      <w:bookmarkEnd w:id="1505"/>
      <w:bookmarkEnd w:id="1506"/>
    </w:p>
    <w:p>
      <w:pPr>
        <w:pStyle w:val="BodyText"/>
      </w:pPr>
      <w:r>
        <w:t>NO CURRENT PGI TEXT</w:t>
      </w:r>
    </w:p>
    <!--Topic unique_1736-->
    <w:p>
      <w:pPr>
        <w:pStyle w:val="Heading4"/>
      </w:pPr>
      <w:bookmarkStart w:id="1507" w:name="_Refd19e60259"/>
      <w:bookmarkStart w:id="1508" w:name="_Tocd19e60259"/>
      <w:r>
        <w:t/>
      </w:r>
      <w:r>
        <w:t>PGI 253.2</w:t>
      </w:r>
      <w:r>
        <w:t xml:space="preserve"> — PRESCRIPTION OF FORMS</w:t>
      </w:r>
      <w:bookmarkEnd w:id="1507"/>
      <w:bookmarkEnd w:id="1508"/>
    </w:p>
    <!--Topic unique_1737-->
    <w:p>
      <w:pPr>
        <w:pStyle w:val="Heading5"/>
      </w:pPr>
      <w:bookmarkStart w:id="1509" w:name="_Refd19e60267"/>
      <w:bookmarkStart w:id="1510" w:name="_Tocd19e60267"/>
      <w:r>
        <w:t/>
      </w:r>
      <w:r>
        <w:t>PGI 253.204</w:t>
      </w:r>
      <w:r>
        <w:t xml:space="preserve"> Reserved</w:t>
      </w:r>
      <w:bookmarkEnd w:id="1509"/>
      <w:bookmarkEnd w:id="1510"/>
    </w:p>
    <!--Topic unique_1738-->
    <w:p>
      <w:pPr>
        <w:pStyle w:val="Heading5"/>
      </w:pPr>
      <w:bookmarkStart w:id="1511" w:name="_Refd19e60277"/>
      <w:bookmarkStart w:id="1512" w:name="_Tocd19e60277"/>
      <w:r>
        <w:t/>
      </w:r>
      <w:r>
        <w:t>PGI 253.208</w:t>
      </w:r>
      <w:r>
        <w:t xml:space="preserve"> Required sources of supplies and services.</w:t>
      </w:r>
      <w:bookmarkEnd w:id="1511"/>
      <w:bookmarkEnd w:id="1512"/>
    </w:p>
    <!--Topic unique_524-->
    <w:p>
      <w:pPr>
        <w:pStyle w:val="Heading6"/>
      </w:pPr>
      <w:bookmarkStart w:id="1513" w:name="_Refd19e60285"/>
      <w:bookmarkStart w:id="1514" w:name="_Tocd19e60285"/>
      <w:r>
        <w:t/>
      </w:r>
      <w:r>
        <w:t>PGI 253.208-1</w:t>
      </w:r>
      <w:r>
        <w:t xml:space="preserve"> DD Form 448, Military Interdepartmental Purchase Request.</w:t>
      </w:r>
      <w:bookmarkEnd w:id="1513"/>
      <w:bookmarkEnd w:id="1514"/>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39-->
    <w:p>
      <w:pPr>
        <w:pStyle w:val="Heading6"/>
      </w:pPr>
      <w:bookmarkStart w:id="1515" w:name="_Refd19e60405"/>
      <w:bookmarkStart w:id="1516" w:name="_Tocd19e60405"/>
      <w:r>
        <w:t/>
      </w:r>
      <w:r>
        <w:t>PGI 253.208-2</w:t>
      </w:r>
      <w:r>
        <w:t xml:space="preserve"> DD Form 448-2, Acceptance of MIPR.</w:t>
      </w:r>
      <w:bookmarkEnd w:id="1515"/>
      <w:bookmarkEnd w:id="1516"/>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40-->
    <w:p>
      <w:pPr>
        <w:pStyle w:val="Heading5"/>
      </w:pPr>
      <w:bookmarkStart w:id="1517" w:name="_Refd19e60462"/>
      <w:bookmarkStart w:id="1518" w:name="_Tocd19e60462"/>
      <w:r>
        <w:t/>
      </w:r>
      <w:r>
        <w:t>PGI 253.213</w:t>
      </w:r>
      <w:r>
        <w:t xml:space="preserve"> Simplified acquisition procedures (SF's 18, 30, 44, 1165, 1449, and OF's 336, 347, and 348).</w:t>
      </w:r>
      <w:bookmarkEnd w:id="1517"/>
      <w:bookmarkEnd w:id="1518"/>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1-->
    <w:p>
      <w:pPr>
        <w:pStyle w:val="Heading6"/>
      </w:pPr>
      <w:bookmarkStart w:id="1519" w:name="_Refd19e60476"/>
      <w:bookmarkStart w:id="1520" w:name="_Tocd19e60476"/>
      <w:r>
        <w:t/>
      </w:r>
      <w:r>
        <w:t>PGI 253.213-70</w:t>
      </w:r>
      <w:r>
        <w:t xml:space="preserve"> Completion of DD Form 1155, Order for Supplies or Services.</w:t>
      </w:r>
      <w:bookmarkEnd w:id="1519"/>
      <w:bookmarkEnd w:id="1520"/>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2-->
    <w:p>
      <w:pPr>
        <w:pStyle w:val="Heading5"/>
      </w:pPr>
      <w:bookmarkStart w:id="1521" w:name="_Refd19e60604"/>
      <w:bookmarkStart w:id="1522" w:name="_Tocd19e60604"/>
      <w:r>
        <w:t/>
      </w:r>
      <w:r>
        <w:t>PGI 253.215</w:t>
      </w:r>
      <w:r>
        <w:t xml:space="preserve"> Contracting by negotiation.</w:t>
      </w:r>
      <w:bookmarkEnd w:id="1521"/>
      <w:bookmarkEnd w:id="1522"/>
    </w:p>
    <!--Topic unique_637-->
    <w:p>
      <w:pPr>
        <w:pStyle w:val="Heading6"/>
      </w:pPr>
      <w:bookmarkStart w:id="1523" w:name="_Refd19e60612"/>
      <w:bookmarkStart w:id="1524" w:name="_Tocd19e60612"/>
      <w:r>
        <w:t/>
      </w:r>
      <w:r>
        <w:t>PGI 253.215-70</w:t>
      </w:r>
      <w:r>
        <w:t xml:space="preserve"> DD Form 1547, Record of Weighted Guidelines Application.</w:t>
      </w:r>
      <w:bookmarkEnd w:id="1523"/>
      <w:bookmarkEnd w:id="1524"/>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3-->
    <w:p>
      <w:pPr>
        <w:pStyle w:val="Heading5"/>
      </w:pPr>
      <w:bookmarkStart w:id="1525" w:name="_Refd19e60902"/>
      <w:bookmarkStart w:id="1526" w:name="_Tocd19e60902"/>
      <w:r>
        <w:t/>
      </w:r>
      <w:r>
        <w:t>PGI 253.219</w:t>
      </w:r>
      <w:r>
        <w:t xml:space="preserve"> Small Business Programs.</w:t>
      </w:r>
      <w:bookmarkEnd w:id="1525"/>
      <w:bookmarkEnd w:id="1526"/>
    </w:p>
    <!--Topic unique_1744-->
    <w:p>
      <w:pPr>
        <w:pStyle w:val="Heading6"/>
      </w:pPr>
      <w:bookmarkStart w:id="1527" w:name="_Refd19e60910"/>
      <w:bookmarkStart w:id="1528" w:name="_Tocd19e60910"/>
      <w:r>
        <w:t/>
      </w:r>
      <w:r>
        <w:t>PGI 253.219-70</w:t>
      </w:r>
      <w:r>
        <w:t xml:space="preserve"> DD Form 2579, Small Business Coordination Record.</w:t>
      </w:r>
      <w:bookmarkEnd w:id="1527"/>
      <w:bookmarkEnd w:id="1528"/>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5-->
    <w:p>
      <w:pPr>
        <w:pStyle w:val="Heading4"/>
      </w:pPr>
      <w:bookmarkStart w:id="1529" w:name="_Refd19e61043"/>
      <w:bookmarkStart w:id="1530" w:name="_Tocd19e61043"/>
      <w:r>
        <w:t/>
      </w:r>
      <w:r>
        <w:t>PGI 253.3</w:t>
      </w:r>
      <w:r>
        <w:t xml:space="preserve"> — ILLUSTRATION OF FORMS</w:t>
      </w:r>
      <w:bookmarkEnd w:id="1529"/>
      <w:bookmarkEnd w:id="153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www.acq.osd.mil/dpap/policy/policyvault/USA004370-14-DPAP.pdf" TargetMode="External"/><Relationship Id="rIdHyperlink112" Type="http://schemas.openxmlformats.org/officeDocument/2006/relationships/hyperlink" Target="https://www.acq.osd.mil/dpap/cpic/cp/docs/Guidebook_Part_B_Commercial_Item_Pricing_20180126.pdf" TargetMode="External"/><Relationship Id="rIdHyperlink113" Type="http://schemas.openxmlformats.org/officeDocument/2006/relationships/hyperlink" Target="https://www.acq.osd.mil/dpap/cpic/cp/docs/Guidebook_Part_B_Commercial_Item_Pricing_20180126.pdf" TargetMode="External"/><Relationship Id="rIdHyperlink114" Type="http://schemas.openxmlformats.org/officeDocument/2006/relationships/hyperlink" Target="http://www.acq.osd.mil/dpap/policy/policyvault/2007-0195-DPAP.pdf" TargetMode="External"/><Relationship Id="rIdHyperlink115" Type="http://schemas.openxmlformats.org/officeDocument/2006/relationships/hyperlink" Target="http://www.acq.osd.mil/dpap/dars/pgi/memos/20091204%20Resolving%20Contract%20Audit%20Recommendations.pdf" TargetMode="External"/><Relationship Id="rIdHyperlink116" Type="http://schemas.openxmlformats.org/officeDocument/2006/relationships/hyperlink" Target="http://www.dtic.mil/whs/directives/corres/pdf/520001_vol4.pdf" TargetMode="External"/><Relationship Id="rIdHyperlink117" Type="http://schemas.openxmlformats.org/officeDocument/2006/relationships/hyperlink" Target="http://www.acq.osd.mil/dpap/dars/pgi/docs/Director_DCMA_memo_April_2_2013.pdf" TargetMode="External"/><Relationship Id="rIdHyperlink118" Type="http://schemas.openxmlformats.org/officeDocument/2006/relationships/hyperlink" Target="http://www.acq.osd.mil/dpap/dars/dfars/changenotice/2010/20100621/2008-D006%20PGI%20Template.doc" TargetMode="External"/><Relationship Id="rIdHyperlink119" Type="http://schemas.openxmlformats.org/officeDocument/2006/relationships/hyperlink" Target="mailto:osd.pentagon.ousd-a-s.mbx.asda-dp-c-contractpolicy@mail.mil" TargetMode="External"/><Relationship Id="rIdHyperlink120" Type="http://schemas.openxmlformats.org/officeDocument/2006/relationships/hyperlink" Target="https://www.acq.osd.mil/dpap/dars/pgi/docs/uca_management_report_01Sep2021.xlsx" TargetMode="External"/><Relationship Id="rIdHyperlink121" Type="http://schemas.openxmlformats.org/officeDocument/2006/relationships/hyperlink" Target="https://www.acq.osd.mil/dpap/dars/pgi/docs/faq_01Sep2021.docx." TargetMode="External"/><Relationship Id="rIdHyperlink122" Type="http://schemas.openxmlformats.org/officeDocument/2006/relationships/hyperlink" Target="https://www.acq.osd.mil/dpap/policy/policyvault/8(a)_Partnership_Agreement.pdf" TargetMode="External"/><Relationship Id="rIdHyperlink123" Type="http://schemas.openxmlformats.org/officeDocument/2006/relationships/hyperlink" Target="https://www.acq.osd.mil/dpap/policy/policyvault/USA004346-12-DPAP.pdf" TargetMode="External"/><Relationship Id="rIdHyperlink124" Type="http://schemas.openxmlformats.org/officeDocument/2006/relationships/hyperlink" Target="mailto:osd.pentagon.ousd-a-s.mbx.dpc-cp@mail.mil" TargetMode="External"/><Relationship Id="rIdHyperlink125" Type="http://schemas.openxmlformats.org/officeDocument/2006/relationships/hyperlink" Target="https://www.acq.osd.mil/dpap/policy/policyvault/Class_Deviation_2020-O0002.pdf" TargetMode="External"/><Relationship Id="rIdHyperlink126" Type="http://schemas.openxmlformats.org/officeDocument/2006/relationships/hyperlink" Target="https://www.acq.osd.mil/dpap/policy/policyvault/Class_Deviation_2020-O0002.pdf" TargetMode="External"/><Relationship Id="rIdHyperlink127" Type="http://schemas.openxmlformats.org/officeDocument/2006/relationships/hyperlink" Target="https://www.acq.osd.mil/dpap/policy/policyvault/Class_Deviation_2020-O0002.pdf" TargetMode="External"/><Relationship Id="rIdHyperlink128" Type="http://schemas.openxmlformats.org/officeDocument/2006/relationships/hyperlink" Target="https://www.acq.osd.mil/dpap/policy/policyvault/Class_Deviation_2020-O0002.pdf" TargetMode="External"/><Relationship Id="rIdHyperlink129" Type="http://schemas.openxmlformats.org/officeDocument/2006/relationships/hyperlink" Target="https://www.acq.osd.mil/dpap/policy/policyvault/Class_Deviation_2020-O0002.pdf" TargetMode="External"/><Relationship Id="rIdHyperlink130" Type="http://schemas.openxmlformats.org/officeDocument/2006/relationships/hyperlink" Target="https://www.acq.osd.mil/dpap/policy/policyvault/Class_Deviation_2020-O0002.pdf" TargetMode="External"/><Relationship Id="rIdHyperlink131" Type="http://schemas.openxmlformats.org/officeDocument/2006/relationships/hyperlink" Target="https://www.acq.osd.mil/dpap/policy/policyvault/Class_Deviation_2020-O0002.pdf" TargetMode="External"/><Relationship Id="rIdHyperlink132" Type="http://schemas.openxmlformats.org/officeDocument/2006/relationships/hyperlink" Target="https://www.acq.osd.mil/dpap/policy/policyvault/Class_Deviation_2020-O0002.pdf" TargetMode="External"/><Relationship Id="rIdHyperlink133" Type="http://schemas.openxmlformats.org/officeDocument/2006/relationships/hyperlink" Target="https://www.acq.osd.mil/dpap/policy/policyvault/Class_Deviation_2020-O0002.pdf" TargetMode="External"/><Relationship Id="rIdHyperlink134" Type="http://schemas.openxmlformats.org/officeDocument/2006/relationships/hyperlink" Target="https://www.acq.osd.mil/dpap/policy/policyvault/Class_Deviation_2020-O0002.pdf" TargetMode="External"/><Relationship Id="rIdHyperlink135" Type="http://schemas.openxmlformats.org/officeDocument/2006/relationships/hyperlink" Target="http://www.acq.osd.mil/dpap/dars/pgi/docs/policy_docs/Procurement_Support_of_Theater_Security_Cooperation_Efforts.pdf" TargetMode="External"/><Relationship Id="rIdHyperlink136" Type="http://schemas.openxmlformats.org/officeDocument/2006/relationships/hyperlink" Target="https://piee.eb.mil/" TargetMode="External"/><Relationship Id="rIdHyperlink137" Type="http://schemas.openxmlformats.org/officeDocument/2006/relationships/hyperlink" Target="https://piee.eb.mil/" TargetMode="External"/><Relationship Id="rIdHyperlink138" Type="http://schemas.openxmlformats.org/officeDocument/2006/relationships/hyperlink" Target="https://www.daas.dla.mil/daasinq/" TargetMode="External"/><Relationship Id="rIdHyperlink139" Type="http://schemas.openxmlformats.org/officeDocument/2006/relationships/hyperlink" Target="https://www.acq.osd.mil/dpap/cpic/cp/docs/Guidebook_Part_B_Commercial_Item_Pricing_20180126" TargetMode="External"/><Relationship Id="rIdHyperlink140" Type="http://schemas.openxmlformats.org/officeDocument/2006/relationships/hyperlink" Target="http://www.acq.osd.mil/dpap/dars/docs/SeniorMentorPolicy.pdf" TargetMode="External"/><Relationship Id="rIdHyperlink141" Type="http://schemas.openxmlformats.org/officeDocument/2006/relationships/hyperlink" Target="http://www.acq.osd.mil/dpap/dars/docs/Updated%20Conversion%20Guidance%208%20Jul%202010.pdf" TargetMode="External"/><Relationship Id="rIdHyperlink142" Type="http://schemas.openxmlformats.org/officeDocument/2006/relationships/hyperlink" Target="http://www.acq.osd.mil/dpap/policy/policyvault/USA004219-12-DPAP.pdf" TargetMode="External"/><Relationship Id="rIdHyperlink143" Type="http://schemas.openxmlformats.org/officeDocument/2006/relationships/hyperlink" Target="http://www.acq.osd.mil/dpap/dars/pgi/docs/Acquisition_services_taxonomy.xlsx" TargetMode="External"/><Relationship Id="rIdHyperlink144" Type="http://schemas.openxmlformats.org/officeDocument/2006/relationships/hyperlink" Target="http://www.acq.osd.mil/dpap/dars/pgi/docs/Criteria_for_Acquisition_of_Services_(Pre_and_Postaward).doc" TargetMode="External"/><Relationship Id="rIdHyperlink145" Type="http://schemas.openxmlformats.org/officeDocument/2006/relationships/hyperlink" Target="http://www.acq.osd.mil/dpap/dars/pgi/docs/Private_Sector_Notificaton_Requirements_in_Support_of_In-sourcing_Actions.pdf" TargetMode="External"/><Relationship Id="rIdHyperlink146" Type="http://schemas.openxmlformats.org/officeDocument/2006/relationships/hyperlink" Target="http://www.dtic.mil/whs/directives/corres/pdf/510519p.pdf" TargetMode="External"/><Relationship Id="rIdHyperlink147" Type="http://schemas.openxmlformats.org/officeDocument/2006/relationships/hyperlink" Target="http://www.acq.osd.mil/dpap/dars/pgi/pgi_pdf/supplemental/2003d055.pdf" TargetMode="External"/><Relationship Id="rIdHyperlink148" Type="http://schemas.openxmlformats.org/officeDocument/2006/relationships/hyperlink" Target="https://piee.eb.mil/piee-landing" TargetMode="External"/><Relationship Id="rIdHyperlink149" Type="http://schemas.openxmlformats.org/officeDocument/2006/relationships/hyperlink" Target="https://dodprocurementtoolbox.com/site-pages/gfp-attachments" TargetMode="External"/><Relationship Id="rIdHyperlink150" Type="http://schemas.openxmlformats.org/officeDocument/2006/relationships/hyperlink" Target="https://www.acquisition.gov/far/51.101" TargetMode="External"/><Relationship Id="rIdHyperlink151" Type="http://schemas.openxmlformats.org/officeDocument/2006/relationships/hyperlink" Target="https://www.acquisition.gov/far/52.251-1" TargetMode="External"/><Relationship Id="rIdHyperlink152" Type="http://schemas.openxmlformats.org/officeDocument/2006/relationships/hyperlink" Target="mailto:dlaenergyfpa@dla.mil" TargetMode="External"/><Relationship Id="rIdHyperlink153"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2021-09-29T11:12:17-04:00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